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81" w:rsidRPr="00596781" w:rsidRDefault="00596781" w:rsidP="005967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596781">
        <w:rPr>
          <w:rFonts w:ascii="Trebuchet MS" w:eastAsia="Times New Roman" w:hAnsi="Trebuchet MS" w:cs="Times New Roman"/>
          <w:b/>
          <w:bCs/>
          <w:color w:val="22252D"/>
          <w:sz w:val="26"/>
        </w:rPr>
        <w:t>График вывоза ТКО за январь 2020 г. в г. Баймаке (контейнерный сбор)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1"/>
        <w:gridCol w:w="3260"/>
        <w:gridCol w:w="3291"/>
      </w:tblGrid>
      <w:tr w:rsidR="00596781" w:rsidRPr="00596781" w:rsidTr="00596781">
        <w:tc>
          <w:tcPr>
            <w:tcW w:w="3381" w:type="dxa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контейнерной</w:t>
            </w: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площадки</w:t>
            </w:r>
          </w:p>
        </w:tc>
        <w:tc>
          <w:tcPr>
            <w:tcW w:w="3260" w:type="dxa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вывоза ТКО (</w:t>
            </w:r>
            <w:r w:rsidRPr="0059678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ежедневно</w:t>
            </w: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91" w:type="dxa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вывоза </w:t>
            </w:r>
            <w:r w:rsidRPr="0059678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крупногабаритного</w:t>
            </w: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 мусора</w:t>
            </w:r>
          </w:p>
        </w:tc>
      </w:tr>
      <w:tr w:rsidR="00596781" w:rsidRPr="00596781" w:rsidTr="00596781">
        <w:tc>
          <w:tcPr>
            <w:tcW w:w="3381" w:type="dxa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Алибаева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 49,51,53,53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,57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Алибаева,55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Гайдара,14.16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Джалиля,17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Есенина, 1,3,5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Есенина,2,7,8,9,11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Есинина, 4,6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Мира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,1а,3а,5а,7а,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Мира ,8а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Мира ,13.15,17.19.21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Победы,1.3,3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,3Б,7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Победы,,9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Победы ,2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Победы, 6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Стахановская ,11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 27,31,33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пр.С.Юлаева,25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 19/1,21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,15,17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,13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,5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Чекмарева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. 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Чекмарева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 3,3а,5,5/1,7,9,10,11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Чекмарева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 17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Чекмарева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 34.36,38,40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Юбилейная, 22,22а,24,26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Юбилейная, ,30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Юбилейная, 2,4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Юбилейная, 3,11,11а,11б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Юбилейная, 15.17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Юбилейная, 2,4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Заводская ,12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Понедельник, 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Заводская,91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Понедельник, 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З.Валиди,21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Понедельник, 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Стахановская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м-н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Маяк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Понедельник, 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Стахановская,11 а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Понедельник, 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Дружбы,13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етверг</w:t>
            </w:r>
            <w:proofErr w:type="spellEnd"/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Дружбы,62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етверг</w:t>
            </w:r>
            <w:proofErr w:type="spellEnd"/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Дружбы,91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етверг</w:t>
            </w:r>
            <w:proofErr w:type="spellEnd"/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Дружбы,108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етверг</w:t>
            </w:r>
            <w:proofErr w:type="spellEnd"/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Сакмарская,63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етверг</w:t>
            </w:r>
            <w:proofErr w:type="spellEnd"/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Тунгаурская,58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етверг</w:t>
            </w:r>
            <w:proofErr w:type="spellEnd"/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Южная,39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етверг</w:t>
            </w:r>
            <w:proofErr w:type="spellEnd"/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Чкалова,2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етверг</w:t>
            </w:r>
            <w:proofErr w:type="spellEnd"/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Чапаева,1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ятница</w:t>
            </w:r>
            <w:proofErr w:type="spellEnd"/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Идельбая,9А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ятница</w:t>
            </w:r>
            <w:proofErr w:type="spellEnd"/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Шаймуратова,33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ятница</w:t>
            </w:r>
            <w:proofErr w:type="spellEnd"/>
          </w:p>
        </w:tc>
      </w:tr>
    </w:tbl>
    <w:p w:rsidR="00596781" w:rsidRPr="00596781" w:rsidRDefault="00596781" w:rsidP="0059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596781">
        <w:rPr>
          <w:rFonts w:ascii="Trebuchet MS" w:eastAsia="Times New Roman" w:hAnsi="Trebuchet MS" w:cs="Times New Roman"/>
          <w:b/>
          <w:bCs/>
          <w:color w:val="22252D"/>
          <w:sz w:val="26"/>
        </w:rPr>
        <w:t> </w:t>
      </w:r>
    </w:p>
    <w:p w:rsidR="00596781" w:rsidRDefault="00596781">
      <w:pPr>
        <w:rPr>
          <w:rFonts w:ascii="Trebuchet MS" w:eastAsia="Times New Roman" w:hAnsi="Trebuchet MS" w:cs="Times New Roman"/>
          <w:b/>
          <w:bCs/>
          <w:color w:val="22252D"/>
          <w:sz w:val="26"/>
        </w:rPr>
      </w:pPr>
      <w:r>
        <w:rPr>
          <w:rFonts w:ascii="Trebuchet MS" w:eastAsia="Times New Roman" w:hAnsi="Trebuchet MS" w:cs="Times New Roman"/>
          <w:b/>
          <w:bCs/>
          <w:color w:val="22252D"/>
          <w:sz w:val="26"/>
        </w:rPr>
        <w:br w:type="page"/>
      </w:r>
    </w:p>
    <w:p w:rsidR="00596781" w:rsidRPr="00596781" w:rsidRDefault="00596781" w:rsidP="0059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596781">
        <w:rPr>
          <w:rFonts w:ascii="Trebuchet MS" w:eastAsia="Times New Roman" w:hAnsi="Trebuchet MS" w:cs="Times New Roman"/>
          <w:b/>
          <w:bCs/>
          <w:color w:val="22252D"/>
          <w:sz w:val="26"/>
        </w:rPr>
        <w:lastRenderedPageBreak/>
        <w:t xml:space="preserve">График вывоза ТКО за январь 2020г. в </w:t>
      </w:r>
      <w:proofErr w:type="gramStart"/>
      <w:r w:rsidRPr="00596781">
        <w:rPr>
          <w:rFonts w:ascii="Trebuchet MS" w:eastAsia="Times New Roman" w:hAnsi="Trebuchet MS" w:cs="Times New Roman"/>
          <w:b/>
          <w:bCs/>
          <w:color w:val="22252D"/>
          <w:sz w:val="26"/>
        </w:rPr>
        <w:t>г</w:t>
      </w:r>
      <w:proofErr w:type="gramEnd"/>
      <w:r w:rsidRPr="00596781">
        <w:rPr>
          <w:rFonts w:ascii="Trebuchet MS" w:eastAsia="Times New Roman" w:hAnsi="Trebuchet MS" w:cs="Times New Roman"/>
          <w:b/>
          <w:bCs/>
          <w:color w:val="22252D"/>
          <w:sz w:val="26"/>
        </w:rPr>
        <w:t>. Баймаке (мешочный сбор)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1"/>
        <w:gridCol w:w="2268"/>
        <w:gridCol w:w="4252"/>
      </w:tblGrid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сбора ТКО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прибытия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Таналычка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Пименова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8.40-9.20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пр. </w:t>
            </w: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С.Юлаева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8.40-9.20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9.20-9.30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Чекмарева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Ишмуратова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9.45-10.00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Яхина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Гвардейская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10.10-10.20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Зулькарнаева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Лесная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10.35-10.50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М.Муртазина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10.50-11.00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Х.Ахметова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11.00-11.15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Актауская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11.15-11.35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Бабича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11.35-11.55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Давлетшина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11.55-12.15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Губайдуллина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12.15-12.25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Кусимова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12.25-12.35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Р.Нигмати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12.35-12.50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ральский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12.50-13.00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Акмуллы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переулок Солнечный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З.Космодемьянская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13.25-13.40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П.Кудимова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К.Цеткин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8.45-9.00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Строителей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9.10-9.20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Энтузиастов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9.20-9.30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Айская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Снежная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9.40-10.00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уровиков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10.10-10.20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Гелогическая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10.35-10.50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Насырова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10.50-11.00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Нуриева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11..00-11.10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Морякова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11.10-11.20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Шоссейная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Стахановская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11.40-12.00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Набережная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12.00-12.10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12.10-12.20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Комсомольская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12.20-12.35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Аэродромная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12.35-12.45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З.Валиди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12.45-13.00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Сулейманова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13.15-13.30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Цветочная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13.30-13.40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Р.Уметбаева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13.40-13.50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Парашютная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13.50-14.00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Лермонтова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8.45-9.00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Южная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Сибайская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9.15-9.30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Ф.Гайнуллина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Уметбаева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9.45-10.00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Байкаринская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Тунгаурская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Дружбы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10.30-10.50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З.Рамиева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10.50-11.10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Базарная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11.10-11.25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Бурзянская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11.25-11.40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11.40-12.00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Кусемташская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12.00-12.15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Семейная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12.15-12.30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Асыловская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12.30-12.50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Янгузай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12.50-13.10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Байсура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13.10-13.25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13.25-13.40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Луговая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13.40-14.00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Иткулова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14.00-14.15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Балта-Тауская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14.15-14.30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Сакмарская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14.30-14.45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Бакыртауская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14.45-15.00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Вишневая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15.00-15.15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Манылова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15.15-15.30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Талкас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15.30-15.45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Уворяжская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15.45-16.00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16.00-16.20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Заводская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16.20-16.50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пер. Майский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16.50-17.05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Кипчакская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17.05-17.15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Узянская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17.15-17.30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Целинная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17.30-17.45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Ильсибика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17.45-18.00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Батырши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18.00-18.15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Аркаимская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18.15-18.30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Полевая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18.30-18.45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Идельбая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8.30-9.00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Акташская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Ирандыкская+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9.15-9.30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Шаймуратова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9.50-10.00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Новая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Худайдердина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10.10-10.30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Азанова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10.30-10.50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10.50-11.00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Крупская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11.00-11.20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11.30-11.50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Кооперативная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11.50-12.10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Горная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12.10-12.20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12.20-12.35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Пролетарская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12.35-12.50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12.50-13.10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Халтурина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13.10-13.30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Островского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13.30-13.50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Первомайская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13.50-14.10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Рудничная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14.10-14.20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Энергетиков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14.20-14.40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Крестьянская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14.40-15.10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С.Юлаева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15.10-15.30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15.30-15.50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Восточная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Юлалинская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8.45-9.00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Ветеринарная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Гафури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9.10-9.30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Революционная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9.50-10.10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10.10-10.20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М.Горького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Свердлова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10.30-10.40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Файзи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10.40-11.10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Журавлева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11.10-11.20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Мифтахова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Каширина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11.35-11.50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Салонина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11.50-12.00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Чернышевского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12.00-12.15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Гумерова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12.15-12.30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Гуревича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12.30-12.45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Хасанова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12.45-13.00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Свободы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Дорожников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13.10-13.30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К.Маркса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13.30-13.50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13.50-14.15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Р.Люгсембург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14.15-14.35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Чапаева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14.35-14.50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Миннигулова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Чайкина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8.45-8.55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Матросова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Аслаева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9.20-9.25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Паровозная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Гоголя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9.45-9.55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Осипенко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Гагарина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10.10-10.20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Терешковой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Башкортостан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10.30-10.50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10.50-11.10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Титовв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11.15-11.30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Капылова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11.30-11.50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Социалистическая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11.50-12.10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З.Биишевой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12.10-12.20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Кульюртауская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12.20-12.30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Блюхера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12.30-12.50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Тухачевского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12.50-13.10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Дильмухаметова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13.30-13.45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Мерясовская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13.45-14.10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Илишевская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14.15-14.30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Коммунистическая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14.40-15.00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Алибаева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15.00-15.20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Искужина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15.30-15.45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Гареева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15.45-16.10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С.Кудаш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16.10-16.30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М.Джалиля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Гайдара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8.40-8.50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Саиди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8.50-9.00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Б.Валиди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9.15-9.25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Артамонова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М.Цветаевой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9.50-10.00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Сосновая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Файзуллиной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10.15-10.25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Мамбеткулова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10.25-10.35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Акназарова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10.40-10.50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Рафикова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10.55-11.05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Ф.Нигматуллиной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11.10-11.20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Куянтауская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11.25-11.35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Радужная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11.40-11.50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Заманова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11.55-12.10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Буранбай-сэсэна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12.00-12.20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12.00-12.20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М.Карима</w:t>
            </w:r>
            <w:proofErr w:type="spellEnd"/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12.25-13.00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ирный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Мира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</w:tbl>
    <w:p w:rsidR="00596781" w:rsidRDefault="00596781" w:rsidP="005967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22252D"/>
          <w:sz w:val="26"/>
        </w:rPr>
      </w:pPr>
    </w:p>
    <w:p w:rsidR="00596781" w:rsidRDefault="00596781">
      <w:pPr>
        <w:rPr>
          <w:rFonts w:ascii="Trebuchet MS" w:eastAsia="Times New Roman" w:hAnsi="Trebuchet MS" w:cs="Times New Roman"/>
          <w:b/>
          <w:bCs/>
          <w:color w:val="22252D"/>
          <w:sz w:val="26"/>
        </w:rPr>
      </w:pPr>
      <w:r>
        <w:rPr>
          <w:rFonts w:ascii="Trebuchet MS" w:eastAsia="Times New Roman" w:hAnsi="Trebuchet MS" w:cs="Times New Roman"/>
          <w:b/>
          <w:bCs/>
          <w:color w:val="22252D"/>
          <w:sz w:val="26"/>
        </w:rPr>
        <w:br w:type="page"/>
      </w:r>
    </w:p>
    <w:p w:rsidR="00596781" w:rsidRPr="00596781" w:rsidRDefault="00596781" w:rsidP="005967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596781">
        <w:rPr>
          <w:rFonts w:ascii="Trebuchet MS" w:eastAsia="Times New Roman" w:hAnsi="Trebuchet MS" w:cs="Times New Roman"/>
          <w:b/>
          <w:bCs/>
          <w:color w:val="22252D"/>
          <w:sz w:val="26"/>
        </w:rPr>
        <w:lastRenderedPageBreak/>
        <w:t>График вывоза ТКО за январь 2020г., Баймакский район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1"/>
        <w:gridCol w:w="2268"/>
        <w:gridCol w:w="4252"/>
      </w:tblGrid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Адрес места сбора ТКО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Время прибытия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Периодичность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Ярмухаметово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8,15,22,29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Яратово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Гумерово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Гадельбаево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Шулька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I-Иткулово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Буранбаево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Чингизово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Тавлыкаево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В.Тавлыкаево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Бурзян-Елга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,9,16,23,30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Крепосной</w:t>
            </w:r>
            <w:proofErr w:type="spellEnd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Зилаир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Ишберда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Зилимово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Юлук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Юмашево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Сайгафар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Акмурун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Актау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Вехнемамбетово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3,10,17,24,31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Алгазино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Абдулкаримово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Куватово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Ишмурзино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Богачевка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Семеновское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Мунасипово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Янзигитово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4,11,18,25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Татлыбаево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Абдрахманово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Карышкино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Баишево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Ишмухаметово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Янгазино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Урал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5,12,19,26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Комсомол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Ургаза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Сосновка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Покровка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Култубан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Кусеево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6,13,20,27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Исянбетово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Большебасаево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i-Туркменово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II-Туркменово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Ахмерово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Абзаково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I-Мукасово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II-Мукасово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Казанка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7,14,21,28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Калинина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Давлетово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Старый Сибай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Хасаново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Галеево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Мансурово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Кактугай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8,15,22,29 января 2020г. Вторая машина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В.Идрисово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Н.Идрисово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Кульчирово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Муллакаево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Тубинск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Исяново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Бахтигареево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Мерясово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Баимово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9,16,23,30 января 2020г. Вторая машина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II-Иткулово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Нигаматово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В.Яикбаево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Н.Яикбаево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Бекешево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Куянтаево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Каратал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Ишей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3,10,17,24,31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Бетеря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Саксей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Верхнетагирово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Нижнетагирово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Кожзавод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Темясово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Аминево</w:t>
            </w:r>
            <w:proofErr w:type="spellEnd"/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Уметбаево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Кугидель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Билялово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Семяново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Баймурзино</w:t>
            </w:r>
            <w:proofErr w:type="spellEnd"/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01595" w:rsidRDefault="00001595"/>
    <w:sectPr w:rsidR="0000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77E6"/>
    <w:multiLevelType w:val="multilevel"/>
    <w:tmpl w:val="15DA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51171"/>
    <w:multiLevelType w:val="multilevel"/>
    <w:tmpl w:val="9E9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96781"/>
    <w:rsid w:val="00001595"/>
    <w:rsid w:val="0059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781"/>
    <w:rPr>
      <w:b/>
      <w:bCs/>
    </w:rPr>
  </w:style>
  <w:style w:type="character" w:styleId="a5">
    <w:name w:val="Hyperlink"/>
    <w:basedOn w:val="a0"/>
    <w:uiPriority w:val="99"/>
    <w:semiHidden/>
    <w:unhideWhenUsed/>
    <w:rsid w:val="005967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6781"/>
    <w:rPr>
      <w:color w:val="800080"/>
      <w:u w:val="single"/>
    </w:rPr>
  </w:style>
  <w:style w:type="character" w:customStyle="1" w:styleId="newsinfo-item">
    <w:name w:val="news__info-item"/>
    <w:basedOn w:val="a0"/>
    <w:rsid w:val="00596781"/>
  </w:style>
  <w:style w:type="character" w:customStyle="1" w:styleId="newsinfo-icon">
    <w:name w:val="news__info-icon"/>
    <w:basedOn w:val="a0"/>
    <w:rsid w:val="00596781"/>
  </w:style>
  <w:style w:type="character" w:customStyle="1" w:styleId="newsinfo-value">
    <w:name w:val="news__info-value"/>
    <w:basedOn w:val="a0"/>
    <w:rsid w:val="00596781"/>
  </w:style>
  <w:style w:type="character" w:customStyle="1" w:styleId="ya-share2badge">
    <w:name w:val="ya-share2__badge"/>
    <w:basedOn w:val="a0"/>
    <w:rsid w:val="00596781"/>
  </w:style>
  <w:style w:type="character" w:customStyle="1" w:styleId="ya-share2icon">
    <w:name w:val="ya-share2__icon"/>
    <w:basedOn w:val="a0"/>
    <w:rsid w:val="00596781"/>
  </w:style>
  <w:style w:type="paragraph" w:styleId="a7">
    <w:name w:val="Balloon Text"/>
    <w:basedOn w:val="a"/>
    <w:link w:val="a8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283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248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191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254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6260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21397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1653</Words>
  <Characters>9424</Characters>
  <Application>Microsoft Office Word</Application>
  <DocSecurity>0</DocSecurity>
  <Lines>78</Lines>
  <Paragraphs>22</Paragraphs>
  <ScaleCrop>false</ScaleCrop>
  <Company>Microsoft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2020-01-20T11:50:00Z</dcterms:created>
  <dcterms:modified xsi:type="dcterms:W3CDTF">2020-01-20T11:53:00Z</dcterms:modified>
</cp:coreProperties>
</file>