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2"/>
        <w:tblW w:w="107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0"/>
        <w:gridCol w:w="1387"/>
        <w:gridCol w:w="4399"/>
      </w:tblGrid>
      <w:tr w:rsidR="00D878EE" w:rsidRPr="00F77D46" w:rsidTr="006F75AF">
        <w:trPr>
          <w:trHeight w:val="1324"/>
        </w:trPr>
        <w:tc>
          <w:tcPr>
            <w:tcW w:w="49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8EE" w:rsidRPr="00D878EE" w:rsidRDefault="00B2668B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36.85pt;margin-top:6.8pt;width:65.8pt;height:1in;z-index:251658240">
                  <v:imagedata r:id="rId6" o:title=""/>
                </v:shape>
                <o:OLEObject Type="Embed" ProgID="MSPhotoEd.3" ShapeID="_x0000_s1026" DrawAspect="Content" ObjectID="_1646114656" r:id="rId7"/>
              </w:pict>
            </w:r>
            <w:r w:rsidR="00CC35BE">
              <w:rPr>
                <w:rFonts w:ascii="TimBashk" w:hAnsi="TimBashk"/>
                <w:sz w:val="22"/>
                <w:lang w:val="ru-RU"/>
              </w:rPr>
              <w:t>БАШҠОРТОСТАН  РЕСПУБЛИКАҺ</w:t>
            </w:r>
            <w:proofErr w:type="gramStart"/>
            <w:r w:rsidR="00D878EE" w:rsidRPr="00D878EE">
              <w:rPr>
                <w:rFonts w:ascii="TimBashk" w:hAnsi="TimBashk"/>
                <w:sz w:val="22"/>
                <w:lang w:val="ru-RU"/>
              </w:rPr>
              <w:t>Ы</w:t>
            </w:r>
            <w:proofErr w:type="gramEnd"/>
          </w:p>
          <w:p w:rsidR="00D878EE" w:rsidRPr="00D878EE" w:rsidRDefault="00D878E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 w:rsidRPr="00D878EE">
              <w:rPr>
                <w:rFonts w:ascii="TimBashk" w:hAnsi="TimBashk"/>
                <w:sz w:val="22"/>
                <w:lang w:val="ru-RU"/>
              </w:rPr>
              <w:t>БАЙМА</w:t>
            </w:r>
            <w:r w:rsidR="00CC35BE">
              <w:rPr>
                <w:rFonts w:ascii="TimBashk" w:hAnsi="TimBashk"/>
                <w:sz w:val="22"/>
                <w:lang w:val="ru-RU"/>
              </w:rPr>
              <w:t>Ҡ</w:t>
            </w:r>
            <w:r w:rsidRPr="00D878EE">
              <w:rPr>
                <w:rFonts w:ascii="TimBashk" w:hAnsi="TimBashk"/>
                <w:sz w:val="22"/>
                <w:lang w:val="ru-RU"/>
              </w:rPr>
              <w:t xml:space="preserve"> РАЙОНЫ МУНИЦИПАЛЬ        РАЙОНЫНЫ</w:t>
            </w:r>
            <w:r w:rsidR="00CC35BE">
              <w:rPr>
                <w:rFonts w:ascii="TimBashk" w:hAnsi="TimBashk"/>
                <w:sz w:val="22"/>
                <w:lang w:val="ru-RU"/>
              </w:rPr>
              <w:t>Ң</w:t>
            </w:r>
          </w:p>
          <w:p w:rsidR="00D878EE" w:rsidRPr="00D878EE" w:rsidRDefault="00D878E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 w:rsidRPr="00D878EE">
              <w:rPr>
                <w:rFonts w:ascii="TimBashk" w:hAnsi="TimBashk"/>
                <w:sz w:val="22"/>
                <w:lang w:val="ru-RU"/>
              </w:rPr>
              <w:t>СЕМЕНОВКА АУЫЛ СОВЕТЫ</w:t>
            </w:r>
          </w:p>
          <w:p w:rsidR="00D878EE" w:rsidRPr="00D878EE" w:rsidRDefault="00CC35B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>АУЫЛ  БИЛӘ</w:t>
            </w:r>
            <w:r w:rsidR="00D878EE" w:rsidRPr="00D878EE">
              <w:rPr>
                <w:rFonts w:ascii="TimBashk" w:hAnsi="TimBashk"/>
                <w:sz w:val="22"/>
                <w:lang w:val="ru-RU"/>
              </w:rPr>
              <w:t>М</w:t>
            </w:r>
            <w:r>
              <w:rPr>
                <w:rFonts w:ascii="TimBashk" w:hAnsi="TimBashk"/>
                <w:sz w:val="22"/>
                <w:lang w:val="ru-RU"/>
              </w:rPr>
              <w:t>ӘҺЕ ХАКИМИӘ</w:t>
            </w:r>
            <w:r w:rsidR="00D878EE" w:rsidRPr="00D878EE">
              <w:rPr>
                <w:rFonts w:ascii="TimBashk" w:hAnsi="TimBashk"/>
                <w:sz w:val="22"/>
                <w:lang w:val="ru-RU"/>
              </w:rPr>
              <w:t>ТЕ</w:t>
            </w:r>
          </w:p>
          <w:p w:rsidR="00D878EE" w:rsidRPr="00D878EE" w:rsidRDefault="00D878E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</w:p>
          <w:p w:rsidR="00D878EE" w:rsidRPr="00D878EE" w:rsidRDefault="00D878EE" w:rsidP="006F75AF">
            <w:pPr>
              <w:jc w:val="center"/>
              <w:rPr>
                <w:b/>
                <w:sz w:val="18"/>
                <w:szCs w:val="18"/>
              </w:rPr>
            </w:pPr>
          </w:p>
          <w:p w:rsidR="00D878EE" w:rsidRPr="00D878EE" w:rsidRDefault="00D878EE" w:rsidP="006F75AF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D878EE">
              <w:rPr>
                <w:b/>
                <w:sz w:val="18"/>
                <w:szCs w:val="18"/>
              </w:rPr>
              <w:t xml:space="preserve">453631,  </w:t>
            </w:r>
            <w:proofErr w:type="spellStart"/>
            <w:r w:rsidR="00CC35BE">
              <w:rPr>
                <w:rFonts w:ascii="TimBashk" w:hAnsi="TimBashk"/>
                <w:b/>
                <w:sz w:val="18"/>
                <w:szCs w:val="18"/>
              </w:rPr>
              <w:t>Байма</w:t>
            </w:r>
            <w:proofErr w:type="spellEnd"/>
            <w:r w:rsidR="00CC35BE">
              <w:rPr>
                <w:rFonts w:ascii="TimBashk" w:hAnsi="TimBashk"/>
                <w:b/>
                <w:sz w:val="18"/>
                <w:szCs w:val="18"/>
                <w:lang w:val="ba-RU"/>
              </w:rPr>
              <w:t>ҡ</w:t>
            </w:r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 районы,</w:t>
            </w:r>
          </w:p>
          <w:p w:rsidR="00D878EE" w:rsidRPr="00D878EE" w:rsidRDefault="00D878EE" w:rsidP="006F75AF">
            <w:pPr>
              <w:jc w:val="center"/>
              <w:rPr>
                <w:b/>
                <w:sz w:val="18"/>
                <w:szCs w:val="18"/>
              </w:rPr>
            </w:pPr>
            <w:r w:rsidRPr="00D878EE">
              <w:rPr>
                <w:b/>
                <w:sz w:val="18"/>
                <w:szCs w:val="18"/>
              </w:rPr>
              <w:t>Семеновка</w:t>
            </w:r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D878EE"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proofErr w:type="spellStart"/>
            <w:r w:rsidRPr="00D878EE">
              <w:rPr>
                <w:rFonts w:ascii="TimBashk" w:hAnsi="TimBashk"/>
                <w:b/>
                <w:sz w:val="18"/>
                <w:szCs w:val="18"/>
              </w:rPr>
              <w:t>С.Юлаев</w:t>
            </w:r>
            <w:proofErr w:type="spellEnd"/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D878EE">
              <w:rPr>
                <w:rFonts w:ascii="TimBashk" w:hAnsi="TimBashk"/>
                <w:b/>
                <w:sz w:val="18"/>
                <w:szCs w:val="18"/>
              </w:rPr>
              <w:t>урамы</w:t>
            </w:r>
            <w:proofErr w:type="spellEnd"/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r w:rsidRPr="00D878EE">
              <w:rPr>
                <w:b/>
                <w:sz w:val="18"/>
                <w:szCs w:val="18"/>
              </w:rPr>
              <w:t>25</w:t>
            </w:r>
          </w:p>
          <w:p w:rsidR="00D878EE" w:rsidRPr="00D878EE" w:rsidRDefault="00D878EE" w:rsidP="006F75AF">
            <w:pPr>
              <w:jc w:val="center"/>
              <w:rPr>
                <w:b/>
                <w:sz w:val="20"/>
              </w:rPr>
            </w:pPr>
            <w:r w:rsidRPr="00D878EE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8EE" w:rsidRPr="00D878EE" w:rsidRDefault="00D878EE" w:rsidP="006F75AF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</w:t>
            </w:r>
          </w:p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СЕМЕНОВСКИЙ СЕЛЬСОВЕТ</w:t>
            </w:r>
          </w:p>
          <w:p w:rsidR="00D878EE" w:rsidRPr="00D878EE" w:rsidRDefault="00D878EE" w:rsidP="006F75AF">
            <w:pPr>
              <w:pStyle w:val="a4"/>
              <w:tabs>
                <w:tab w:val="left" w:pos="4166"/>
              </w:tabs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МУНИЦИПАЛЬНОГО РАЙОНА</w:t>
            </w:r>
          </w:p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БАЙМАКСКИЙ РАЙОН РЕСПУБЛИКИ БАШКОРТОСТАН</w:t>
            </w:r>
          </w:p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</w:p>
          <w:p w:rsidR="00D878EE" w:rsidRPr="00D878EE" w:rsidRDefault="00D878EE" w:rsidP="006F75AF">
            <w:pPr>
              <w:pStyle w:val="a4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453631,  </w:t>
            </w:r>
            <w:proofErr w:type="spellStart"/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>Баймакский</w:t>
            </w:r>
            <w:proofErr w:type="spellEnd"/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район, </w:t>
            </w:r>
          </w:p>
          <w:p w:rsidR="00D878EE" w:rsidRPr="00D878EE" w:rsidRDefault="00D878EE" w:rsidP="006F75AF">
            <w:pPr>
              <w:pStyle w:val="a4"/>
              <w:tabs>
                <w:tab w:val="left" w:pos="4166"/>
              </w:tabs>
              <w:ind w:left="23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село Семеновское, ул. </w:t>
            </w:r>
            <w:proofErr w:type="spellStart"/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>С.Юлаева</w:t>
            </w:r>
            <w:proofErr w:type="spellEnd"/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>, 25</w:t>
            </w:r>
          </w:p>
          <w:p w:rsidR="00D878EE" w:rsidRPr="00D878EE" w:rsidRDefault="00D878EE" w:rsidP="006F75AF">
            <w:pPr>
              <w:jc w:val="center"/>
              <w:rPr>
                <w:b/>
                <w:sz w:val="22"/>
              </w:rPr>
            </w:pPr>
            <w:r w:rsidRPr="00D878EE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</w:tr>
    </w:tbl>
    <w:p w:rsidR="00B2668B" w:rsidRDefault="00D878EE" w:rsidP="00B2668B">
      <w:pPr>
        <w:pStyle w:val="a6"/>
        <w:jc w:val="right"/>
        <w:rPr>
          <w:rFonts w:ascii="TimBashk" w:hAnsi="TimBashk"/>
          <w:lang w:val="be-BY"/>
        </w:rPr>
      </w:pPr>
      <w:r>
        <w:rPr>
          <w:szCs w:val="28"/>
          <w:lang w:val="ba-RU"/>
        </w:rPr>
        <w:t xml:space="preserve">   </w:t>
      </w:r>
      <w:r w:rsidR="00B2668B">
        <w:rPr>
          <w:rFonts w:ascii="TimBashk" w:hAnsi="TimBashk"/>
          <w:lang w:val="be-BY"/>
        </w:rPr>
        <w:t xml:space="preserve">ПРОЕКТ </w:t>
      </w:r>
    </w:p>
    <w:p w:rsidR="00B2668B" w:rsidRDefault="00B2668B" w:rsidP="00D878EE">
      <w:pPr>
        <w:rPr>
          <w:szCs w:val="28"/>
          <w:lang w:val="ba-RU"/>
        </w:rPr>
      </w:pPr>
    </w:p>
    <w:p w:rsidR="00D878EE" w:rsidRPr="00D878EE" w:rsidRDefault="00D878EE" w:rsidP="00D878EE">
      <w:pPr>
        <w:rPr>
          <w:b/>
          <w:szCs w:val="28"/>
          <w:lang w:val="ba-RU"/>
        </w:rPr>
      </w:pPr>
      <w:r>
        <w:rPr>
          <w:szCs w:val="28"/>
          <w:lang w:val="ba-RU"/>
        </w:rPr>
        <w:t xml:space="preserve">  </w:t>
      </w:r>
      <w:r w:rsidRPr="00D878EE">
        <w:rPr>
          <w:b/>
          <w:szCs w:val="28"/>
          <w:lang w:val="ba-RU"/>
        </w:rPr>
        <w:t>ҠАРАР                                                                        ПОСТАНОВЛЕНИЕ</w:t>
      </w:r>
    </w:p>
    <w:p w:rsidR="00D878EE" w:rsidRDefault="00D878EE" w:rsidP="00180EE5">
      <w:pPr>
        <w:rPr>
          <w:szCs w:val="28"/>
        </w:rPr>
      </w:pPr>
    </w:p>
    <w:p w:rsidR="006D18B5" w:rsidRPr="006D18B5" w:rsidRDefault="006D18B5" w:rsidP="006D18B5">
      <w:pPr>
        <w:shd w:val="clear" w:color="auto" w:fill="FFFFFF"/>
        <w:spacing w:after="204"/>
        <w:jc w:val="center"/>
        <w:rPr>
          <w:color w:val="414141"/>
          <w:szCs w:val="28"/>
        </w:rPr>
      </w:pPr>
      <w:r w:rsidRPr="006D18B5">
        <w:rPr>
          <w:b/>
          <w:bCs/>
          <w:color w:val="414141"/>
          <w:szCs w:val="28"/>
        </w:rPr>
        <w:t xml:space="preserve">О мерах пожарной безопасности на территории сельского поселения </w:t>
      </w:r>
      <w:r>
        <w:rPr>
          <w:b/>
          <w:bCs/>
          <w:color w:val="414141"/>
          <w:szCs w:val="28"/>
        </w:rPr>
        <w:t xml:space="preserve">Семеновский сельсовет муниципального района </w:t>
      </w:r>
      <w:proofErr w:type="spellStart"/>
      <w:r>
        <w:rPr>
          <w:b/>
          <w:bCs/>
          <w:color w:val="414141"/>
          <w:szCs w:val="28"/>
        </w:rPr>
        <w:t>Баймакский</w:t>
      </w:r>
      <w:proofErr w:type="spellEnd"/>
      <w:r>
        <w:rPr>
          <w:b/>
          <w:bCs/>
          <w:color w:val="414141"/>
          <w:szCs w:val="28"/>
        </w:rPr>
        <w:t xml:space="preserve"> район Республики Башкортостан </w:t>
      </w:r>
      <w:r w:rsidRPr="006D18B5">
        <w:rPr>
          <w:b/>
          <w:bCs/>
          <w:color w:val="414141"/>
          <w:szCs w:val="28"/>
        </w:rPr>
        <w:t>в зимний пожароопасный период 20</w:t>
      </w:r>
      <w:r>
        <w:rPr>
          <w:b/>
          <w:bCs/>
          <w:color w:val="414141"/>
          <w:szCs w:val="28"/>
        </w:rPr>
        <w:t>20</w:t>
      </w:r>
      <w:r w:rsidRPr="006D18B5">
        <w:rPr>
          <w:b/>
          <w:bCs/>
          <w:color w:val="414141"/>
          <w:szCs w:val="28"/>
        </w:rPr>
        <w:t>-20</w:t>
      </w:r>
      <w:r>
        <w:rPr>
          <w:b/>
          <w:bCs/>
          <w:color w:val="414141"/>
          <w:szCs w:val="28"/>
        </w:rPr>
        <w:t>21</w:t>
      </w:r>
      <w:r w:rsidRPr="006D18B5">
        <w:rPr>
          <w:b/>
          <w:bCs/>
          <w:color w:val="414141"/>
          <w:szCs w:val="28"/>
        </w:rPr>
        <w:t xml:space="preserve"> годов, а также в период проведения новогодних и рождественских праздников</w:t>
      </w:r>
    </w:p>
    <w:p w:rsidR="006D18B5" w:rsidRP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6D18B5">
        <w:rPr>
          <w:color w:val="414141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в связи с наступлением зимнего пожароопасного периода и периода </w:t>
      </w:r>
      <w:proofErr w:type="gramStart"/>
      <w:r w:rsidRPr="006D18B5">
        <w:rPr>
          <w:color w:val="414141"/>
          <w:szCs w:val="28"/>
        </w:rPr>
        <w:t>проведения</w:t>
      </w:r>
      <w:proofErr w:type="gramEnd"/>
      <w:r w:rsidRPr="006D18B5">
        <w:rPr>
          <w:color w:val="414141"/>
          <w:szCs w:val="28"/>
        </w:rPr>
        <w:t xml:space="preserve"> новогодних и рождественских праздников, администрация </w:t>
      </w:r>
      <w:r>
        <w:rPr>
          <w:color w:val="414141"/>
          <w:szCs w:val="28"/>
        </w:rPr>
        <w:t>Семеновский</w:t>
      </w:r>
      <w:r w:rsidRPr="006D18B5">
        <w:rPr>
          <w:color w:val="414141"/>
          <w:szCs w:val="28"/>
        </w:rPr>
        <w:t xml:space="preserve"> сельского поселения </w:t>
      </w:r>
      <w:r w:rsidRPr="006D18B5">
        <w:rPr>
          <w:b/>
          <w:bCs/>
          <w:color w:val="414141"/>
          <w:szCs w:val="28"/>
        </w:rPr>
        <w:t>постановляет:</w:t>
      </w:r>
    </w:p>
    <w:p w:rsidR="006D18B5" w:rsidRP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6D18B5">
        <w:rPr>
          <w:color w:val="414141"/>
          <w:szCs w:val="28"/>
        </w:rPr>
        <w:t xml:space="preserve">1. Утвердить План мероприятий по обеспечению пожарной безопасности на территории сельского поселения </w:t>
      </w:r>
      <w:r>
        <w:rPr>
          <w:color w:val="414141"/>
          <w:szCs w:val="28"/>
        </w:rPr>
        <w:t>Семеновский сельсовет</w:t>
      </w:r>
      <w:r w:rsidRPr="006D18B5">
        <w:rPr>
          <w:color w:val="414141"/>
          <w:szCs w:val="28"/>
        </w:rPr>
        <w:t xml:space="preserve"> в зимний пожароопасный период 20</w:t>
      </w:r>
      <w:r>
        <w:rPr>
          <w:color w:val="414141"/>
          <w:szCs w:val="28"/>
        </w:rPr>
        <w:t>20</w:t>
      </w:r>
      <w:r w:rsidRPr="006D18B5">
        <w:rPr>
          <w:color w:val="414141"/>
          <w:szCs w:val="28"/>
        </w:rPr>
        <w:t>-20</w:t>
      </w:r>
      <w:r>
        <w:rPr>
          <w:color w:val="414141"/>
          <w:szCs w:val="28"/>
        </w:rPr>
        <w:t>21</w:t>
      </w:r>
      <w:r w:rsidRPr="006D18B5">
        <w:rPr>
          <w:color w:val="414141"/>
          <w:szCs w:val="28"/>
        </w:rPr>
        <w:t xml:space="preserve"> годов, а также в период проведения новогодних и рождественских праздников (Приложение 1).</w:t>
      </w:r>
    </w:p>
    <w:p w:rsidR="006D18B5" w:rsidRP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6D18B5">
        <w:rPr>
          <w:color w:val="414141"/>
          <w:szCs w:val="28"/>
        </w:rPr>
        <w:t>2. Определить состав оперативного штаба и организовать их работу на время каникул в период проведения новогодних и рождественских праздников. (Приложение 2).</w:t>
      </w:r>
    </w:p>
    <w:p w:rsidR="006D18B5" w:rsidRP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6D18B5">
        <w:rPr>
          <w:color w:val="414141"/>
          <w:szCs w:val="28"/>
        </w:rPr>
        <w:t>3. Провести корректировку списка лиц, относящихся к категории «группа риска», многодетных семей и инвалидов, а также других социально опасных граждан на территории поселения.</w:t>
      </w:r>
    </w:p>
    <w:p w:rsidR="006D18B5" w:rsidRP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6D18B5">
        <w:rPr>
          <w:color w:val="414141"/>
          <w:szCs w:val="28"/>
        </w:rPr>
        <w:t>4. Руководителям предприятий и организаций, находящихся на территории поселения, рекомендовать провести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режима. Провести внеплановые инструктажи по соблюдению мер пожарной безопасности в зимний пожароопасный период и в период проведения новогодних праздников.</w:t>
      </w:r>
    </w:p>
    <w:p w:rsidR="006D18B5" w:rsidRP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6D18B5">
        <w:rPr>
          <w:color w:val="414141"/>
          <w:szCs w:val="28"/>
        </w:rPr>
        <w:t xml:space="preserve">5. Организовать пропаганду мер пожарной безопасности в зимний пожароопасный период, а также в период проведения новогодних </w:t>
      </w:r>
      <w:r w:rsidRPr="006D18B5">
        <w:rPr>
          <w:color w:val="414141"/>
          <w:szCs w:val="28"/>
        </w:rPr>
        <w:lastRenderedPageBreak/>
        <w:t>праздников, путем распространения листовок в местах массового пребывания людей. Определить порядок вызова экстренных служб в населенных пунктах, не имеющих телефонной связи.</w:t>
      </w:r>
    </w:p>
    <w:p w:rsidR="006D18B5" w:rsidRP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6D18B5">
        <w:rPr>
          <w:color w:val="414141"/>
          <w:szCs w:val="28"/>
        </w:rPr>
        <w:t>6. Провести проверку состояния источников противопожарного водоснабжения на территории поселения. Принять меры к обозначению пожарных гидрантов, устройству незамерзающих прорубей на водоёмах, а также обеспечению подъездов к ним.</w:t>
      </w:r>
    </w:p>
    <w:p w:rsidR="006D18B5" w:rsidRP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6D18B5">
        <w:rPr>
          <w:color w:val="414141"/>
          <w:szCs w:val="28"/>
        </w:rPr>
        <w:t>7. Повысить требовательность к своевременной расчистке дорог к населенным пунктам и по улицам в зимнее время.</w:t>
      </w:r>
    </w:p>
    <w:p w:rsidR="006D18B5" w:rsidRP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6D18B5">
        <w:rPr>
          <w:color w:val="414141"/>
          <w:szCs w:val="28"/>
        </w:rPr>
        <w:t xml:space="preserve">8. </w:t>
      </w:r>
      <w:proofErr w:type="gramStart"/>
      <w:r w:rsidRPr="006D18B5">
        <w:rPr>
          <w:color w:val="414141"/>
          <w:szCs w:val="28"/>
        </w:rPr>
        <w:t>Контроль за</w:t>
      </w:r>
      <w:proofErr w:type="gramEnd"/>
      <w:r w:rsidRPr="006D18B5">
        <w:rPr>
          <w:color w:val="414141"/>
          <w:szCs w:val="28"/>
        </w:rPr>
        <w:t xml:space="preserve"> выполнением настоящего постановления оставляю за собой.</w:t>
      </w:r>
    </w:p>
    <w:p w:rsidR="006D18B5" w:rsidRP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Default="006D18B5" w:rsidP="006D18B5">
      <w:pPr>
        <w:shd w:val="clear" w:color="auto" w:fill="FFFFFF"/>
        <w:spacing w:after="204"/>
        <w:contextualSpacing/>
        <w:jc w:val="both"/>
        <w:rPr>
          <w:color w:val="414141"/>
          <w:szCs w:val="28"/>
        </w:rPr>
      </w:pPr>
      <w:r w:rsidRPr="006D18B5">
        <w:rPr>
          <w:color w:val="414141"/>
          <w:szCs w:val="28"/>
        </w:rPr>
        <w:t xml:space="preserve">Глава сельского поселения </w:t>
      </w:r>
    </w:p>
    <w:p w:rsidR="006D18B5" w:rsidRPr="006D18B5" w:rsidRDefault="006D18B5" w:rsidP="006D18B5">
      <w:pPr>
        <w:shd w:val="clear" w:color="auto" w:fill="FFFFFF"/>
        <w:spacing w:after="204"/>
        <w:contextualSpacing/>
        <w:jc w:val="both"/>
        <w:rPr>
          <w:color w:val="414141"/>
          <w:szCs w:val="28"/>
        </w:rPr>
      </w:pPr>
      <w:r>
        <w:rPr>
          <w:color w:val="414141"/>
          <w:szCs w:val="28"/>
        </w:rPr>
        <w:t>Семеновский</w:t>
      </w:r>
      <w:r w:rsidRPr="006D18B5">
        <w:rPr>
          <w:color w:val="414141"/>
          <w:szCs w:val="28"/>
        </w:rPr>
        <w:t xml:space="preserve"> </w:t>
      </w:r>
      <w:r>
        <w:rPr>
          <w:color w:val="414141"/>
          <w:szCs w:val="28"/>
        </w:rPr>
        <w:t>сельсовет</w:t>
      </w:r>
    </w:p>
    <w:p w:rsidR="006D18B5" w:rsidRDefault="006D18B5" w:rsidP="006D18B5">
      <w:pPr>
        <w:shd w:val="clear" w:color="auto" w:fill="FFFFFF"/>
        <w:spacing w:after="204"/>
        <w:contextualSpacing/>
        <w:jc w:val="both"/>
        <w:rPr>
          <w:color w:val="414141"/>
          <w:szCs w:val="28"/>
        </w:rPr>
      </w:pPr>
      <w:r w:rsidRPr="006D18B5">
        <w:rPr>
          <w:color w:val="414141"/>
          <w:szCs w:val="28"/>
        </w:rPr>
        <w:t>муниципального района</w:t>
      </w:r>
    </w:p>
    <w:p w:rsidR="006D18B5" w:rsidRPr="006D18B5" w:rsidRDefault="006D18B5" w:rsidP="006D18B5">
      <w:pPr>
        <w:shd w:val="clear" w:color="auto" w:fill="FFFFFF"/>
        <w:spacing w:after="204"/>
        <w:contextualSpacing/>
        <w:jc w:val="both"/>
        <w:rPr>
          <w:color w:val="414141"/>
          <w:szCs w:val="28"/>
        </w:rPr>
      </w:pPr>
      <w:proofErr w:type="spellStart"/>
      <w:r>
        <w:rPr>
          <w:color w:val="414141"/>
          <w:szCs w:val="28"/>
        </w:rPr>
        <w:t>Баймакский</w:t>
      </w:r>
      <w:proofErr w:type="spellEnd"/>
      <w:r>
        <w:rPr>
          <w:color w:val="414141"/>
          <w:szCs w:val="28"/>
        </w:rPr>
        <w:t xml:space="preserve"> район РБ                                                </w:t>
      </w:r>
      <w:proofErr w:type="spellStart"/>
      <w:r>
        <w:rPr>
          <w:color w:val="414141"/>
          <w:szCs w:val="28"/>
        </w:rPr>
        <w:t>Р.Ф.Салимов</w:t>
      </w:r>
      <w:proofErr w:type="spellEnd"/>
    </w:p>
    <w:p w:rsid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40414D" w:rsidRDefault="0040414D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40414D" w:rsidRDefault="0040414D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40414D" w:rsidRDefault="0040414D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40414D" w:rsidRDefault="0040414D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40414D" w:rsidRDefault="0040414D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40414D" w:rsidRDefault="0040414D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Pr="006D18B5" w:rsidRDefault="006D18B5" w:rsidP="006D18B5">
      <w:pPr>
        <w:shd w:val="clear" w:color="auto" w:fill="FFFFFF"/>
        <w:spacing w:after="204"/>
        <w:jc w:val="right"/>
        <w:rPr>
          <w:color w:val="414141"/>
          <w:szCs w:val="28"/>
        </w:rPr>
      </w:pPr>
      <w:r w:rsidRPr="006D18B5">
        <w:rPr>
          <w:color w:val="414141"/>
          <w:szCs w:val="28"/>
        </w:rPr>
        <w:t>Приложение 1 к постановлению</w:t>
      </w:r>
    </w:p>
    <w:p w:rsidR="006D18B5" w:rsidRPr="006D18B5" w:rsidRDefault="006D18B5" w:rsidP="006D18B5">
      <w:pPr>
        <w:shd w:val="clear" w:color="auto" w:fill="FFFFFF"/>
        <w:spacing w:after="204"/>
        <w:jc w:val="right"/>
        <w:rPr>
          <w:color w:val="414141"/>
          <w:szCs w:val="28"/>
        </w:rPr>
      </w:pPr>
      <w:r w:rsidRPr="006D18B5">
        <w:rPr>
          <w:color w:val="414141"/>
          <w:szCs w:val="28"/>
        </w:rPr>
        <w:t xml:space="preserve">сельского поселения </w:t>
      </w:r>
      <w:proofErr w:type="gramStart"/>
      <w:r>
        <w:rPr>
          <w:color w:val="414141"/>
          <w:szCs w:val="28"/>
        </w:rPr>
        <w:t>Семеновский</w:t>
      </w:r>
      <w:proofErr w:type="gramEnd"/>
    </w:p>
    <w:p w:rsidR="006D18B5" w:rsidRP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Pr="006D18B5" w:rsidRDefault="006D18B5" w:rsidP="006D18B5">
      <w:pPr>
        <w:shd w:val="clear" w:color="auto" w:fill="FFFFFF"/>
        <w:spacing w:after="204"/>
        <w:jc w:val="center"/>
        <w:rPr>
          <w:color w:val="414141"/>
          <w:szCs w:val="28"/>
        </w:rPr>
      </w:pPr>
      <w:r w:rsidRPr="006D18B5">
        <w:rPr>
          <w:b/>
          <w:bCs/>
          <w:color w:val="414141"/>
          <w:szCs w:val="28"/>
        </w:rPr>
        <w:t>ПЛАН</w:t>
      </w:r>
    </w:p>
    <w:p w:rsidR="006D18B5" w:rsidRPr="006D18B5" w:rsidRDefault="006D18B5" w:rsidP="000B5815">
      <w:pPr>
        <w:shd w:val="clear" w:color="auto" w:fill="FFFFFF"/>
        <w:spacing w:after="204"/>
        <w:jc w:val="center"/>
        <w:rPr>
          <w:color w:val="414141"/>
          <w:szCs w:val="28"/>
        </w:rPr>
      </w:pPr>
      <w:r w:rsidRPr="006D18B5">
        <w:rPr>
          <w:b/>
          <w:bCs/>
          <w:color w:val="414141"/>
          <w:szCs w:val="28"/>
        </w:rPr>
        <w:t xml:space="preserve">мероприятий по обеспечению пожарной безопасности на территории сельского поселения </w:t>
      </w:r>
      <w:r w:rsidR="000B5815">
        <w:rPr>
          <w:b/>
          <w:bCs/>
          <w:color w:val="414141"/>
          <w:szCs w:val="28"/>
        </w:rPr>
        <w:t>Семеновский</w:t>
      </w:r>
      <w:r w:rsidR="000B5815" w:rsidRPr="006D18B5">
        <w:rPr>
          <w:b/>
          <w:bCs/>
          <w:color w:val="414141"/>
          <w:szCs w:val="28"/>
        </w:rPr>
        <w:t xml:space="preserve"> </w:t>
      </w:r>
      <w:r w:rsidR="000B5815">
        <w:rPr>
          <w:b/>
          <w:bCs/>
          <w:color w:val="414141"/>
          <w:szCs w:val="28"/>
        </w:rPr>
        <w:t xml:space="preserve">сельсовет МР </w:t>
      </w:r>
      <w:proofErr w:type="spellStart"/>
      <w:r w:rsidR="000B5815">
        <w:rPr>
          <w:b/>
          <w:bCs/>
          <w:color w:val="414141"/>
          <w:szCs w:val="28"/>
        </w:rPr>
        <w:t>Баймакский</w:t>
      </w:r>
      <w:proofErr w:type="spellEnd"/>
      <w:r w:rsidR="000B5815">
        <w:rPr>
          <w:b/>
          <w:bCs/>
          <w:color w:val="414141"/>
          <w:szCs w:val="28"/>
        </w:rPr>
        <w:t xml:space="preserve"> район РБ </w:t>
      </w:r>
      <w:r w:rsidRPr="006D18B5">
        <w:rPr>
          <w:b/>
          <w:bCs/>
          <w:color w:val="414141"/>
          <w:szCs w:val="28"/>
        </w:rPr>
        <w:t>в зимний пожароопасный период 20</w:t>
      </w:r>
      <w:r w:rsidR="000B5815">
        <w:rPr>
          <w:b/>
          <w:bCs/>
          <w:color w:val="414141"/>
          <w:szCs w:val="28"/>
        </w:rPr>
        <w:t>20</w:t>
      </w:r>
      <w:r w:rsidRPr="006D18B5">
        <w:rPr>
          <w:b/>
          <w:bCs/>
          <w:color w:val="414141"/>
          <w:szCs w:val="28"/>
        </w:rPr>
        <w:t>-20</w:t>
      </w:r>
      <w:r w:rsidR="000B5815">
        <w:rPr>
          <w:b/>
          <w:bCs/>
          <w:color w:val="414141"/>
          <w:szCs w:val="28"/>
        </w:rPr>
        <w:t>21</w:t>
      </w:r>
      <w:r w:rsidRPr="006D18B5">
        <w:rPr>
          <w:b/>
          <w:bCs/>
          <w:color w:val="414141"/>
          <w:szCs w:val="28"/>
        </w:rPr>
        <w:t xml:space="preserve"> годов, а также в период проведения новогодних и рождественских праздников</w:t>
      </w:r>
    </w:p>
    <w:p w:rsidR="006D18B5" w:rsidRP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tbl>
      <w:tblPr>
        <w:tblW w:w="97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5"/>
        <w:gridCol w:w="4254"/>
        <w:gridCol w:w="2406"/>
        <w:gridCol w:w="2303"/>
      </w:tblGrid>
      <w:tr w:rsidR="006D18B5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 xml:space="preserve">№ </w:t>
            </w:r>
            <w:proofErr w:type="gramStart"/>
            <w:r w:rsidRPr="006D18B5">
              <w:rPr>
                <w:szCs w:val="28"/>
              </w:rPr>
              <w:t>п</w:t>
            </w:r>
            <w:proofErr w:type="gramEnd"/>
            <w:r w:rsidRPr="006D18B5">
              <w:rPr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Дата и 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Ответственные</w:t>
            </w:r>
          </w:p>
        </w:tc>
      </w:tr>
      <w:tr w:rsidR="006D18B5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0B5815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Управляющий делами</w:t>
            </w:r>
          </w:p>
        </w:tc>
      </w:tr>
      <w:tr w:rsidR="006D18B5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Расчистка дорог и подъездных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Декабрь, январь-март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0B5815" w:rsidP="000B581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Глава поселения</w:t>
            </w:r>
          </w:p>
        </w:tc>
      </w:tr>
      <w:tr w:rsidR="006D18B5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Проверка состояния источников противопожарного водоснабжения на территории поселения.</w:t>
            </w:r>
          </w:p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Принять меры к обозначению пожарных гидрантов, устройству незамерзающих прорубей на водоёмах, а также обеспечению подъездов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Декабрь, январь-март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0B581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Глава пос</w:t>
            </w:r>
            <w:r w:rsidR="000B5815">
              <w:rPr>
                <w:szCs w:val="28"/>
              </w:rPr>
              <w:t>еления,</w:t>
            </w:r>
          </w:p>
        </w:tc>
      </w:tr>
      <w:tr w:rsidR="006D18B5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Организовать работу по распространению листовок в местах массового пребывания людей (магазины, учреждения культуры,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В течени</w:t>
            </w:r>
            <w:proofErr w:type="gramStart"/>
            <w:r w:rsidRPr="006D18B5">
              <w:rPr>
                <w:szCs w:val="28"/>
              </w:rPr>
              <w:t>и</w:t>
            </w:r>
            <w:proofErr w:type="gramEnd"/>
            <w:r w:rsidRPr="006D18B5">
              <w:rPr>
                <w:szCs w:val="28"/>
              </w:rPr>
              <w:t xml:space="preserve"> года 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0B5815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Управляющий делами</w:t>
            </w:r>
          </w:p>
        </w:tc>
      </w:tr>
      <w:tr w:rsidR="006D18B5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 xml:space="preserve">Провести обходы лиц, относящихся к категории «группа риска», многодетных семей, инвалидов и других </w:t>
            </w:r>
            <w:proofErr w:type="spellStart"/>
            <w:r w:rsidRPr="006D18B5">
              <w:rPr>
                <w:szCs w:val="28"/>
              </w:rPr>
              <w:t>социальноопасных</w:t>
            </w:r>
            <w:proofErr w:type="spellEnd"/>
            <w:r w:rsidRPr="006D18B5">
              <w:rPr>
                <w:szCs w:val="28"/>
              </w:rPr>
              <w:t xml:space="preserve"> граждан и провести инструктажи по соблюдению мер пожарной безопасности в зимний пожароопасный период и в период проведения новогодних и рождественских праздников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Декабрь, 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Default="000B5815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АСП Семеновский с/с</w:t>
            </w:r>
          </w:p>
          <w:p w:rsidR="000B5815" w:rsidRPr="006D18B5" w:rsidRDefault="000B5815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Актив села</w:t>
            </w:r>
          </w:p>
        </w:tc>
      </w:tr>
      <w:tr w:rsidR="006D18B5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Провести инструктивные совещания по вопросам обеспечения и исполнения мер пожарной безопасности на предприятиях и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0B5815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сельского поселения</w:t>
            </w:r>
          </w:p>
        </w:tc>
      </w:tr>
      <w:tr w:rsidR="006D18B5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Встреча с населением по вопросам разъяснения требований пожарной безопасности в жилье и порядка действий в случае возникновения пожара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Декабрь, 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0B5815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Глава СП</w:t>
            </w:r>
          </w:p>
        </w:tc>
      </w:tr>
      <w:tr w:rsidR="006D18B5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Определить порядок вызова экстренных служб в населенных пунктах, не имеющих телефонной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Default="000B5815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Управляющий делами</w:t>
            </w:r>
          </w:p>
          <w:p w:rsidR="000B5815" w:rsidRPr="006D18B5" w:rsidRDefault="000B5815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Глава СП</w:t>
            </w:r>
          </w:p>
        </w:tc>
      </w:tr>
      <w:tr w:rsidR="006D18B5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0B5815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Организовать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Декабрь, 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0B5815" w:rsidRDefault="006D18B5" w:rsidP="000B581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 xml:space="preserve">Глава </w:t>
            </w:r>
            <w:r w:rsidR="000B5815">
              <w:rPr>
                <w:szCs w:val="28"/>
              </w:rPr>
              <w:t>СП</w:t>
            </w:r>
            <w:r w:rsidRPr="006D18B5">
              <w:rPr>
                <w:szCs w:val="28"/>
              </w:rPr>
              <w:t xml:space="preserve"> </w:t>
            </w:r>
          </w:p>
          <w:p w:rsidR="006D18B5" w:rsidRPr="006D18B5" w:rsidRDefault="000B5815" w:rsidP="000B581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Управляющий делами</w:t>
            </w:r>
          </w:p>
        </w:tc>
      </w:tr>
    </w:tbl>
    <w:p w:rsidR="006D18B5" w:rsidRPr="006D18B5" w:rsidRDefault="006D18B5" w:rsidP="006D18B5">
      <w:pPr>
        <w:widowControl w:val="0"/>
        <w:shd w:val="clear" w:color="auto" w:fill="FFFFFF"/>
        <w:suppressAutoHyphens/>
        <w:jc w:val="both"/>
        <w:rPr>
          <w:rFonts w:eastAsia="DejaVu Sans"/>
          <w:color w:val="414141"/>
          <w:kern w:val="2"/>
          <w:szCs w:val="28"/>
          <w:lang w:eastAsia="en-US"/>
        </w:rPr>
      </w:pPr>
    </w:p>
    <w:p w:rsidR="006D18B5" w:rsidRDefault="006D18B5" w:rsidP="006D18B5">
      <w:pPr>
        <w:widowControl w:val="0"/>
        <w:shd w:val="clear" w:color="auto" w:fill="FFFFFF"/>
        <w:suppressAutoHyphens/>
        <w:jc w:val="both"/>
        <w:rPr>
          <w:rFonts w:eastAsia="DejaVu Sans"/>
          <w:color w:val="414141"/>
          <w:kern w:val="2"/>
          <w:szCs w:val="28"/>
          <w:lang w:eastAsia="en-US"/>
        </w:rPr>
      </w:pPr>
    </w:p>
    <w:p w:rsidR="0040414D" w:rsidRDefault="0040414D" w:rsidP="006D18B5">
      <w:pPr>
        <w:widowControl w:val="0"/>
        <w:shd w:val="clear" w:color="auto" w:fill="FFFFFF"/>
        <w:suppressAutoHyphens/>
        <w:jc w:val="both"/>
        <w:rPr>
          <w:rFonts w:eastAsia="DejaVu Sans"/>
          <w:color w:val="414141"/>
          <w:kern w:val="2"/>
          <w:szCs w:val="28"/>
          <w:lang w:eastAsia="en-US"/>
        </w:rPr>
      </w:pPr>
    </w:p>
    <w:p w:rsidR="0040414D" w:rsidRPr="006D18B5" w:rsidRDefault="0040414D" w:rsidP="006D18B5">
      <w:pPr>
        <w:widowControl w:val="0"/>
        <w:shd w:val="clear" w:color="auto" w:fill="FFFFFF"/>
        <w:suppressAutoHyphens/>
        <w:jc w:val="both"/>
        <w:rPr>
          <w:rFonts w:eastAsia="DejaVu Sans"/>
          <w:color w:val="414141"/>
          <w:kern w:val="2"/>
          <w:szCs w:val="28"/>
          <w:lang w:eastAsia="en-US"/>
        </w:rPr>
      </w:pPr>
    </w:p>
    <w:p w:rsidR="000B5815" w:rsidRPr="006D18B5" w:rsidRDefault="000B5815" w:rsidP="006D18B5">
      <w:pPr>
        <w:widowControl w:val="0"/>
        <w:shd w:val="clear" w:color="auto" w:fill="FFFFFF"/>
        <w:suppressAutoHyphens/>
        <w:jc w:val="both"/>
        <w:rPr>
          <w:rFonts w:eastAsia="DejaVu Sans"/>
          <w:color w:val="414141"/>
          <w:kern w:val="2"/>
          <w:szCs w:val="28"/>
          <w:lang w:eastAsia="en-US"/>
        </w:rPr>
      </w:pPr>
    </w:p>
    <w:p w:rsidR="006D18B5" w:rsidRPr="006D18B5" w:rsidRDefault="006D18B5" w:rsidP="000B5815">
      <w:pPr>
        <w:shd w:val="clear" w:color="auto" w:fill="FFFFFF"/>
        <w:spacing w:after="204"/>
        <w:jc w:val="right"/>
        <w:rPr>
          <w:color w:val="414141"/>
          <w:szCs w:val="28"/>
        </w:rPr>
      </w:pPr>
      <w:r w:rsidRPr="006D18B5">
        <w:rPr>
          <w:color w:val="414141"/>
          <w:szCs w:val="28"/>
        </w:rPr>
        <w:t>Приложение 2 к постановлению</w:t>
      </w:r>
    </w:p>
    <w:p w:rsidR="006D18B5" w:rsidRPr="006D18B5" w:rsidRDefault="006D18B5" w:rsidP="000B5815">
      <w:pPr>
        <w:shd w:val="clear" w:color="auto" w:fill="FFFFFF"/>
        <w:spacing w:after="204"/>
        <w:jc w:val="right"/>
        <w:rPr>
          <w:color w:val="414141"/>
          <w:szCs w:val="28"/>
        </w:rPr>
      </w:pPr>
      <w:r w:rsidRPr="006D18B5">
        <w:rPr>
          <w:color w:val="414141"/>
          <w:szCs w:val="28"/>
        </w:rPr>
        <w:t>сельского поселения</w:t>
      </w:r>
      <w:r w:rsidR="000B5815" w:rsidRPr="000B5815">
        <w:rPr>
          <w:color w:val="414141"/>
          <w:szCs w:val="28"/>
        </w:rPr>
        <w:t xml:space="preserve"> </w:t>
      </w:r>
      <w:proofErr w:type="gramStart"/>
      <w:r w:rsidR="000B5815">
        <w:rPr>
          <w:color w:val="414141"/>
          <w:szCs w:val="28"/>
        </w:rPr>
        <w:t>Семеновский</w:t>
      </w:r>
      <w:proofErr w:type="gramEnd"/>
    </w:p>
    <w:p w:rsidR="006D18B5" w:rsidRP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  <w:bookmarkStart w:id="0" w:name="_GoBack"/>
      <w:bookmarkEnd w:id="0"/>
    </w:p>
    <w:p w:rsidR="006D18B5" w:rsidRPr="006D18B5" w:rsidRDefault="006D18B5" w:rsidP="000B5815">
      <w:pPr>
        <w:shd w:val="clear" w:color="auto" w:fill="FFFFFF"/>
        <w:spacing w:after="204"/>
        <w:jc w:val="center"/>
        <w:rPr>
          <w:color w:val="414141"/>
          <w:szCs w:val="28"/>
        </w:rPr>
      </w:pPr>
      <w:r w:rsidRPr="006D18B5">
        <w:rPr>
          <w:b/>
          <w:bCs/>
          <w:color w:val="414141"/>
          <w:szCs w:val="28"/>
        </w:rPr>
        <w:t>СОСТАВ</w:t>
      </w:r>
    </w:p>
    <w:p w:rsidR="006D18B5" w:rsidRPr="006D18B5" w:rsidRDefault="006D18B5" w:rsidP="000B5815">
      <w:pPr>
        <w:shd w:val="clear" w:color="auto" w:fill="FFFFFF"/>
        <w:spacing w:after="204"/>
        <w:jc w:val="center"/>
        <w:rPr>
          <w:color w:val="414141"/>
          <w:szCs w:val="28"/>
        </w:rPr>
      </w:pPr>
      <w:r w:rsidRPr="006D18B5">
        <w:rPr>
          <w:b/>
          <w:bCs/>
          <w:color w:val="414141"/>
          <w:szCs w:val="28"/>
        </w:rPr>
        <w:t>оперативного штаба на время каникул и в период проведения новогодних и рождественских праздников на территории сельского поселения</w:t>
      </w:r>
      <w:r w:rsidR="000B5815" w:rsidRPr="000B5815">
        <w:rPr>
          <w:b/>
          <w:bCs/>
          <w:color w:val="414141"/>
          <w:szCs w:val="28"/>
        </w:rPr>
        <w:t xml:space="preserve"> </w:t>
      </w:r>
      <w:r w:rsidR="000B5815">
        <w:rPr>
          <w:b/>
          <w:bCs/>
          <w:color w:val="414141"/>
          <w:szCs w:val="28"/>
        </w:rPr>
        <w:t xml:space="preserve">Семеновский сельсовет МР </w:t>
      </w:r>
      <w:proofErr w:type="spellStart"/>
      <w:r w:rsidR="000B5815">
        <w:rPr>
          <w:b/>
          <w:bCs/>
          <w:color w:val="414141"/>
          <w:szCs w:val="28"/>
        </w:rPr>
        <w:t>Баймакский</w:t>
      </w:r>
      <w:proofErr w:type="spellEnd"/>
      <w:r w:rsidR="000B5815">
        <w:rPr>
          <w:b/>
          <w:bCs/>
          <w:color w:val="414141"/>
          <w:szCs w:val="28"/>
        </w:rPr>
        <w:t xml:space="preserve"> район РБ</w:t>
      </w:r>
    </w:p>
    <w:tbl>
      <w:tblPr>
        <w:tblW w:w="97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9"/>
        <w:gridCol w:w="3606"/>
        <w:gridCol w:w="5223"/>
      </w:tblGrid>
      <w:tr w:rsidR="002F6630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 xml:space="preserve">№ </w:t>
            </w:r>
            <w:proofErr w:type="gramStart"/>
            <w:r w:rsidRPr="006D18B5">
              <w:rPr>
                <w:szCs w:val="28"/>
              </w:rPr>
              <w:t>п</w:t>
            </w:r>
            <w:proofErr w:type="gramEnd"/>
            <w:r w:rsidRPr="006D18B5">
              <w:rPr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Должность</w:t>
            </w:r>
          </w:p>
        </w:tc>
      </w:tr>
      <w:tr w:rsidR="002F6630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0B5815" w:rsidP="000B5815">
            <w:pPr>
              <w:spacing w:after="204"/>
              <w:rPr>
                <w:szCs w:val="28"/>
              </w:rPr>
            </w:pPr>
            <w:proofErr w:type="spellStart"/>
            <w:r>
              <w:rPr>
                <w:szCs w:val="28"/>
              </w:rPr>
              <w:t>Салимов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Расуль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Фаритович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0B581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Глава сельского поселения</w:t>
            </w:r>
          </w:p>
        </w:tc>
      </w:tr>
      <w:tr w:rsidR="002F6630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0B5815" w:rsidP="000B5815">
            <w:pPr>
              <w:spacing w:after="204"/>
              <w:rPr>
                <w:szCs w:val="28"/>
              </w:rPr>
            </w:pPr>
            <w:proofErr w:type="spellStart"/>
            <w:r>
              <w:rPr>
                <w:szCs w:val="28"/>
              </w:rPr>
              <w:t>Забитова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Нурия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Ишбулдовна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0B5815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Управляющий делами</w:t>
            </w:r>
          </w:p>
        </w:tc>
      </w:tr>
      <w:tr w:rsidR="002F6630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026BB5" w:rsidP="00026BB5">
            <w:pPr>
              <w:spacing w:after="204"/>
              <w:rPr>
                <w:szCs w:val="28"/>
              </w:rPr>
            </w:pPr>
            <w:r>
              <w:rPr>
                <w:szCs w:val="28"/>
              </w:rPr>
              <w:t xml:space="preserve">Волкова Ирина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026BB5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Инспектор СП</w:t>
            </w:r>
          </w:p>
        </w:tc>
      </w:tr>
      <w:tr w:rsidR="002F6630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026BB5" w:rsidP="00026BB5">
            <w:pPr>
              <w:spacing w:after="204"/>
              <w:rPr>
                <w:szCs w:val="28"/>
              </w:rPr>
            </w:pPr>
            <w:proofErr w:type="spellStart"/>
            <w:r>
              <w:rPr>
                <w:szCs w:val="28"/>
              </w:rPr>
              <w:t>Ульябаев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Айнур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нургалеевич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026BB5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Водитель СП</w:t>
            </w:r>
          </w:p>
        </w:tc>
      </w:tr>
      <w:tr w:rsidR="002F6630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2F6630" w:rsidP="002F6630">
            <w:pPr>
              <w:spacing w:after="204"/>
              <w:rPr>
                <w:szCs w:val="28"/>
              </w:rPr>
            </w:pPr>
            <w:proofErr w:type="spellStart"/>
            <w:r>
              <w:rPr>
                <w:szCs w:val="28"/>
              </w:rPr>
              <w:t>Салимова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Гульшат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Усмановна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2F6630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Заведующий НОШ с. </w:t>
            </w:r>
            <w:proofErr w:type="gramStart"/>
            <w:r>
              <w:rPr>
                <w:szCs w:val="28"/>
              </w:rPr>
              <w:t>Семеновское</w:t>
            </w:r>
            <w:proofErr w:type="gramEnd"/>
            <w:r>
              <w:rPr>
                <w:szCs w:val="28"/>
              </w:rPr>
              <w:t xml:space="preserve"> филиал МОБУ ООШ с. </w:t>
            </w:r>
            <w:proofErr w:type="spellStart"/>
            <w:r>
              <w:rPr>
                <w:szCs w:val="28"/>
              </w:rPr>
              <w:t>Ишмурзино</w:t>
            </w:r>
            <w:proofErr w:type="spellEnd"/>
          </w:p>
        </w:tc>
      </w:tr>
      <w:tr w:rsidR="002F6630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2F6630" w:rsidP="002F6630">
            <w:pPr>
              <w:spacing w:after="204"/>
              <w:rPr>
                <w:szCs w:val="28"/>
              </w:rPr>
            </w:pPr>
            <w:proofErr w:type="spellStart"/>
            <w:r>
              <w:rPr>
                <w:szCs w:val="28"/>
              </w:rPr>
              <w:t>Кусимова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Миляуша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Минниахметовна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2F6630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Фельдшер ФАП</w:t>
            </w:r>
          </w:p>
        </w:tc>
      </w:tr>
      <w:tr w:rsidR="002F6630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2F6630" w:rsidP="002F6630">
            <w:pPr>
              <w:spacing w:after="204"/>
              <w:rPr>
                <w:szCs w:val="28"/>
              </w:rPr>
            </w:pPr>
            <w:proofErr w:type="spellStart"/>
            <w:r>
              <w:rPr>
                <w:szCs w:val="28"/>
              </w:rPr>
              <w:t>Янузаков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Самат</w:t>
            </w:r>
            <w:proofErr w:type="spellEnd"/>
            <w:r>
              <w:rPr>
                <w:szCs w:val="28"/>
              </w:rPr>
              <w:t xml:space="preserve"> Губайдуллович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2F6630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Депутат Совета</w:t>
            </w:r>
          </w:p>
        </w:tc>
      </w:tr>
      <w:tr w:rsidR="002F6630" w:rsidRPr="006D18B5" w:rsidTr="002F6630">
        <w:trPr>
          <w:trHeight w:val="7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2F6630" w:rsidP="002F6630">
            <w:pPr>
              <w:spacing w:after="204"/>
              <w:rPr>
                <w:szCs w:val="28"/>
              </w:rPr>
            </w:pPr>
            <w:proofErr w:type="spellStart"/>
            <w:r>
              <w:rPr>
                <w:szCs w:val="28"/>
              </w:rPr>
              <w:t>Муталлапов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Ахат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Саматович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2F6630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Депутат Совета</w:t>
            </w:r>
          </w:p>
        </w:tc>
      </w:tr>
      <w:tr w:rsidR="002F6630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2F6630" w:rsidP="002F6630">
            <w:pPr>
              <w:spacing w:after="204"/>
              <w:rPr>
                <w:szCs w:val="28"/>
              </w:rPr>
            </w:pPr>
            <w:proofErr w:type="spellStart"/>
            <w:r>
              <w:rPr>
                <w:szCs w:val="28"/>
              </w:rPr>
              <w:t>Максютова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Гульшат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lastRenderedPageBreak/>
              <w:t>Иргалеевна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2F6630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Воспитатель ГДО с. </w:t>
            </w:r>
            <w:proofErr w:type="gramStart"/>
            <w:r>
              <w:rPr>
                <w:szCs w:val="28"/>
              </w:rPr>
              <w:t>Семеновское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 xml:space="preserve">филиал МОБУ ООШ с. </w:t>
            </w:r>
            <w:proofErr w:type="spellStart"/>
            <w:r>
              <w:rPr>
                <w:szCs w:val="28"/>
              </w:rPr>
              <w:t>Ишмурзино</w:t>
            </w:r>
            <w:proofErr w:type="spellEnd"/>
          </w:p>
        </w:tc>
      </w:tr>
    </w:tbl>
    <w:p w:rsidR="007D7DC5" w:rsidRPr="006D18B5" w:rsidRDefault="007D7DC5" w:rsidP="006D18B5">
      <w:pPr>
        <w:jc w:val="both"/>
        <w:rPr>
          <w:szCs w:val="28"/>
        </w:rPr>
      </w:pPr>
    </w:p>
    <w:sectPr w:rsidR="007D7DC5" w:rsidRPr="006D18B5" w:rsidSect="0040414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73DD"/>
    <w:multiLevelType w:val="hybridMultilevel"/>
    <w:tmpl w:val="D26036BA"/>
    <w:lvl w:ilvl="0" w:tplc="D724F8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8EE"/>
    <w:rsid w:val="00026BB5"/>
    <w:rsid w:val="000B5815"/>
    <w:rsid w:val="000E6702"/>
    <w:rsid w:val="00180EE5"/>
    <w:rsid w:val="00192846"/>
    <w:rsid w:val="002C792C"/>
    <w:rsid w:val="002F6630"/>
    <w:rsid w:val="00371056"/>
    <w:rsid w:val="0040414D"/>
    <w:rsid w:val="004D66A0"/>
    <w:rsid w:val="0056782B"/>
    <w:rsid w:val="00626578"/>
    <w:rsid w:val="006D18B5"/>
    <w:rsid w:val="007268BB"/>
    <w:rsid w:val="007D7DC5"/>
    <w:rsid w:val="009D32B5"/>
    <w:rsid w:val="00A06E71"/>
    <w:rsid w:val="00A22E46"/>
    <w:rsid w:val="00A84750"/>
    <w:rsid w:val="00AF6C71"/>
    <w:rsid w:val="00B2668B"/>
    <w:rsid w:val="00CC35BE"/>
    <w:rsid w:val="00D878EE"/>
    <w:rsid w:val="00DB55B4"/>
    <w:rsid w:val="00E1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D878EE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5">
    <w:name w:val="Основной текст Знак"/>
    <w:basedOn w:val="a0"/>
    <w:link w:val="a4"/>
    <w:rsid w:val="00D878E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6">
    <w:name w:val="header"/>
    <w:basedOn w:val="a"/>
    <w:link w:val="a7"/>
    <w:semiHidden/>
    <w:unhideWhenUsed/>
    <w:rsid w:val="00B266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B266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Семеновск</cp:lastModifiedBy>
  <cp:revision>15</cp:revision>
  <cp:lastPrinted>2020-01-17T22:04:00Z</cp:lastPrinted>
  <dcterms:created xsi:type="dcterms:W3CDTF">2016-03-29T04:10:00Z</dcterms:created>
  <dcterms:modified xsi:type="dcterms:W3CDTF">2020-03-19T20:18:00Z</dcterms:modified>
</cp:coreProperties>
</file>