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F" w:rsidRPr="008F61E6" w:rsidRDefault="00EE769F" w:rsidP="00EE769F">
      <w:pPr>
        <w:rPr>
          <w:sz w:val="32"/>
        </w:rPr>
      </w:pPr>
    </w:p>
    <w:tbl>
      <w:tblPr>
        <w:tblW w:w="10740" w:type="dxa"/>
        <w:tblInd w:w="-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1390"/>
        <w:gridCol w:w="4408"/>
      </w:tblGrid>
      <w:tr w:rsidR="00EE769F" w:rsidTr="00AF239E">
        <w:trPr>
          <w:trHeight w:val="32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rFonts w:ascii="TimBashk" w:hAnsi="TimBashk"/>
                <w:b/>
                <w:sz w:val="24"/>
                <w:lang w:val="be-B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EE769F" w:rsidRDefault="00EE769F" w:rsidP="00AF239E">
            <w:pPr>
              <w:rPr>
                <w:b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EE769F" w:rsidTr="00AF239E">
        <w:trPr>
          <w:trHeight w:val="1999"/>
        </w:trPr>
        <w:tc>
          <w:tcPr>
            <w:tcW w:w="4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D42948" w:rsidP="00AF2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236.85pt;margin-top:6.8pt;width:65.8pt;height:1in;z-index:251660288;mso-position-horizontal-relative:text;mso-position-vertical-relative:text">
                  <v:imagedata r:id="rId6" o:title=""/>
                </v:shape>
                <o:OLEObject Type="Embed" ProgID="MSPhotoEd.3" ShapeID="_x0000_s1047" DrawAspect="Content" ObjectID="_1646050003" r:id="rId7"/>
              </w:pict>
            </w:r>
            <w:r w:rsidR="00EE769F" w:rsidRPr="009263C4">
              <w:rPr>
                <w:b/>
                <w:sz w:val="20"/>
                <w:szCs w:val="20"/>
              </w:rPr>
              <w:t>БАШ</w:t>
            </w:r>
            <w:r w:rsidR="00EE769F"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="00EE769F" w:rsidRPr="009263C4">
              <w:rPr>
                <w:b/>
                <w:sz w:val="20"/>
                <w:szCs w:val="20"/>
              </w:rPr>
              <w:t>ОРТОСТАН  РЕСПУБЛИКАҺЫ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БАЙМА</w:t>
            </w:r>
            <w:r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Pr="009263C4">
              <w:rPr>
                <w:b/>
                <w:sz w:val="20"/>
                <w:szCs w:val="20"/>
              </w:rPr>
              <w:t xml:space="preserve"> РАЙОНЫ МУНИЦИПАЛЬ        РАЙОНЫНЫҢ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СЕМЕНОВКА АУЫЛ СОВЕТЫ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АУЫЛ  БИЛӘМӘҺЕ ХАКИМИӘТЕ</w:t>
            </w:r>
          </w:p>
          <w:p w:rsidR="00EE769F" w:rsidRPr="009263C4" w:rsidRDefault="00EE769F" w:rsidP="00AF239E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E769F" w:rsidRPr="009263C4" w:rsidRDefault="00EE769F" w:rsidP="00AF239E">
            <w:pPr>
              <w:jc w:val="center"/>
              <w:rPr>
                <w:b/>
                <w:sz w:val="18"/>
                <w:szCs w:val="18"/>
              </w:rPr>
            </w:pPr>
          </w:p>
          <w:p w:rsidR="00EE769F" w:rsidRPr="009263C4" w:rsidRDefault="00EE769F" w:rsidP="00AF239E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1C17A8" w:rsidRPr="009263C4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EE769F" w:rsidRPr="009263C4" w:rsidRDefault="00EE769F" w:rsidP="00AF239E">
            <w:pPr>
              <w:jc w:val="center"/>
              <w:rPr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>Семеновка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9263C4">
              <w:rPr>
                <w:b/>
                <w:sz w:val="18"/>
                <w:szCs w:val="18"/>
              </w:rPr>
              <w:t>25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AF239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БАШКОРТОСТАН</w:t>
            </w:r>
          </w:p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МУНИЦИПАЛЬНОГО РАЙОНА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БАЙМАКСКИЙ РАЙОН     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EE769F" w:rsidRPr="009263C4" w:rsidRDefault="00EE769F" w:rsidP="00AF239E">
            <w:pPr>
              <w:jc w:val="center"/>
              <w:rPr>
                <w:b/>
                <w:sz w:val="22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D42948" w:rsidRDefault="00D42948" w:rsidP="00BD3042">
      <w:pPr>
        <w:pStyle w:val="a5"/>
        <w:jc w:val="right"/>
        <w:rPr>
          <w:rFonts w:ascii="TimBashk" w:hAnsi="TimBashk"/>
          <w:lang w:val="be-BY"/>
        </w:rPr>
      </w:pPr>
    </w:p>
    <w:p w:rsidR="007E7DCA" w:rsidRDefault="00D42948" w:rsidP="00D42948">
      <w:pPr>
        <w:pStyle w:val="a5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ПРОЕКТ</w:t>
      </w:r>
    </w:p>
    <w:p w:rsidR="00D42948" w:rsidRDefault="00D42948" w:rsidP="00D42948">
      <w:pPr>
        <w:pStyle w:val="a5"/>
        <w:jc w:val="center"/>
        <w:rPr>
          <w:rFonts w:ascii="TimBashk" w:hAnsi="TimBashk"/>
          <w:lang w:val="be-BY"/>
        </w:rPr>
      </w:pPr>
    </w:p>
    <w:p w:rsidR="00D42948" w:rsidRPr="00D42948" w:rsidRDefault="00D42948" w:rsidP="00D42948">
      <w:pPr>
        <w:tabs>
          <w:tab w:val="left" w:pos="9356"/>
        </w:tabs>
        <w:suppressAutoHyphens/>
        <w:ind w:right="-2"/>
        <w:contextualSpacing/>
        <w:jc w:val="center"/>
        <w:rPr>
          <w:b/>
          <w:szCs w:val="28"/>
          <w:lang w:eastAsia="ar-SA"/>
        </w:rPr>
      </w:pPr>
      <w:r w:rsidRPr="00D42948">
        <w:rPr>
          <w:b/>
          <w:szCs w:val="28"/>
          <w:lang w:eastAsia="ar-SA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>
        <w:rPr>
          <w:b/>
          <w:szCs w:val="28"/>
          <w:lang w:eastAsia="ar-SA"/>
        </w:rPr>
        <w:t>Семеновский</w:t>
      </w:r>
      <w:r w:rsidRPr="00D42948">
        <w:rPr>
          <w:b/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b/>
          <w:szCs w:val="28"/>
          <w:lang w:eastAsia="ar-SA"/>
        </w:rPr>
        <w:t>Баймакский</w:t>
      </w:r>
      <w:proofErr w:type="spellEnd"/>
      <w:r w:rsidRPr="00D42948">
        <w:rPr>
          <w:b/>
          <w:szCs w:val="28"/>
          <w:lang w:eastAsia="ar-SA"/>
        </w:rPr>
        <w:t xml:space="preserve"> район Республики Башкортостан</w:t>
      </w:r>
    </w:p>
    <w:p w:rsidR="00D42948" w:rsidRPr="00D42948" w:rsidRDefault="00D42948" w:rsidP="00D42948">
      <w:pPr>
        <w:tabs>
          <w:tab w:val="left" w:pos="4536"/>
        </w:tabs>
        <w:suppressAutoHyphens/>
        <w:ind w:right="4818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right="-2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ab/>
        <w:t xml:space="preserve">В целях благоустройства территории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</w:t>
      </w:r>
      <w:r w:rsidRPr="00D42948">
        <w:rPr>
          <w:b/>
          <w:szCs w:val="28"/>
          <w:lang w:eastAsia="ar-SA"/>
        </w:rPr>
        <w:t xml:space="preserve"> </w:t>
      </w:r>
      <w:r w:rsidRPr="00D42948">
        <w:rPr>
          <w:szCs w:val="28"/>
          <w:lang w:eastAsia="ar-SA"/>
        </w:rPr>
        <w:t xml:space="preserve">Республики Башкортостан, в соответствии с подпунктом ___ пункта ___ статьи ___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Башкортостан, Правилами благоустройства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</w:t>
      </w:r>
      <w:r w:rsidRPr="00D42948">
        <w:rPr>
          <w:b/>
          <w:szCs w:val="28"/>
          <w:lang w:eastAsia="ar-SA"/>
        </w:rPr>
        <w:t xml:space="preserve"> </w:t>
      </w:r>
      <w:r w:rsidRPr="00D42948">
        <w:rPr>
          <w:szCs w:val="28"/>
          <w:lang w:eastAsia="ar-SA"/>
        </w:rPr>
        <w:t>Республики Башкортостан,</w:t>
      </w:r>
    </w:p>
    <w:p w:rsidR="00D42948" w:rsidRPr="00D42948" w:rsidRDefault="00D42948" w:rsidP="00D42948">
      <w:pPr>
        <w:suppressAutoHyphens/>
        <w:contextualSpacing/>
        <w:jc w:val="center"/>
        <w:outlineLvl w:val="0"/>
        <w:rPr>
          <w:szCs w:val="28"/>
          <w:lang w:eastAsia="ar-SA"/>
        </w:rPr>
      </w:pPr>
      <w:r w:rsidRPr="00D42948">
        <w:rPr>
          <w:szCs w:val="28"/>
          <w:lang w:eastAsia="ar-SA"/>
        </w:rPr>
        <w:t>ПОСТАНОВЛЯЮ: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</w:t>
      </w:r>
      <w:r w:rsidRPr="00D42948">
        <w:rPr>
          <w:b/>
          <w:szCs w:val="28"/>
          <w:lang w:eastAsia="ar-SA"/>
        </w:rPr>
        <w:t xml:space="preserve"> </w:t>
      </w:r>
      <w:r w:rsidRPr="00D42948">
        <w:rPr>
          <w:szCs w:val="28"/>
          <w:lang w:eastAsia="ar-SA"/>
        </w:rPr>
        <w:t>Республики Башкортостан согласно приложению к настоящему постановлению.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</w:t>
      </w:r>
      <w:bookmarkStart w:id="0" w:name="OLE_LINK1"/>
      <w:bookmarkStart w:id="1" w:name="OLE_LINK2"/>
      <w:r w:rsidRPr="00D42948">
        <w:rPr>
          <w:szCs w:val="28"/>
          <w:lang w:eastAsia="ar-SA"/>
        </w:rPr>
        <w:t xml:space="preserve">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</w:t>
      </w:r>
      <w:bookmarkEnd w:id="0"/>
      <w:bookmarkEnd w:id="1"/>
      <w:r w:rsidRPr="00D42948">
        <w:rPr>
          <w:szCs w:val="28"/>
          <w:lang w:eastAsia="ar-SA"/>
        </w:rPr>
        <w:t xml:space="preserve"> Республики Башкортостан.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3. Опубликовать настоящее постановление в установленном порядке.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tabs>
          <w:tab w:val="left" w:pos="1755"/>
        </w:tabs>
        <w:suppressAutoHyphens/>
        <w:rPr>
          <w:szCs w:val="28"/>
          <w:lang w:eastAsia="ar-SA"/>
        </w:rPr>
      </w:pPr>
      <w:r w:rsidRPr="00D42948">
        <w:rPr>
          <w:szCs w:val="28"/>
          <w:lang w:eastAsia="ar-SA"/>
        </w:rPr>
        <w:t>Глава сельского поселения</w:t>
      </w:r>
    </w:p>
    <w:p w:rsidR="00D42948" w:rsidRPr="00D42948" w:rsidRDefault="00D42948" w:rsidP="00D42948">
      <w:pPr>
        <w:tabs>
          <w:tab w:val="left" w:pos="1755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</w:t>
      </w:r>
    </w:p>
    <w:p w:rsidR="00D42948" w:rsidRPr="00D42948" w:rsidRDefault="00D42948" w:rsidP="00D42948">
      <w:pPr>
        <w:tabs>
          <w:tab w:val="left" w:pos="1755"/>
        </w:tabs>
        <w:suppressAutoHyphens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муниципального района </w:t>
      </w:r>
    </w:p>
    <w:p w:rsidR="00D42948" w:rsidRPr="00D42948" w:rsidRDefault="00D42948" w:rsidP="00D42948">
      <w:pPr>
        <w:tabs>
          <w:tab w:val="left" w:pos="1755"/>
        </w:tabs>
        <w:suppressAutoHyphens/>
        <w:rPr>
          <w:szCs w:val="28"/>
          <w:lang w:eastAsia="ar-SA"/>
        </w:rPr>
      </w:pP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</w:t>
      </w:r>
      <w:r w:rsidRPr="00D42948">
        <w:rPr>
          <w:lang w:eastAsia="ar-SA"/>
        </w:rPr>
        <w:t xml:space="preserve">:                                                                       </w:t>
      </w:r>
      <w:proofErr w:type="spellStart"/>
      <w:r>
        <w:rPr>
          <w:lang w:eastAsia="ar-SA"/>
        </w:rPr>
        <w:t>Р.Ф.Салимов</w:t>
      </w:r>
      <w:proofErr w:type="spellEnd"/>
    </w:p>
    <w:p w:rsidR="00D42948" w:rsidRDefault="00D42948" w:rsidP="00D42948">
      <w:pPr>
        <w:suppressAutoHyphens/>
        <w:contextualSpacing/>
        <w:rPr>
          <w:szCs w:val="28"/>
          <w:lang w:eastAsia="ar-SA"/>
        </w:rPr>
      </w:pPr>
    </w:p>
    <w:p w:rsidR="00D42948" w:rsidRDefault="00D42948" w:rsidP="00D42948">
      <w:pPr>
        <w:suppressAutoHyphens/>
        <w:contextualSpacing/>
        <w:rPr>
          <w:szCs w:val="28"/>
          <w:lang w:eastAsia="ar-SA"/>
        </w:rPr>
      </w:pPr>
    </w:p>
    <w:p w:rsidR="00D42948" w:rsidRDefault="00D42948" w:rsidP="00D42948">
      <w:pPr>
        <w:suppressAutoHyphens/>
        <w:contextualSpacing/>
        <w:rPr>
          <w:szCs w:val="28"/>
          <w:lang w:eastAsia="ar-SA"/>
        </w:rPr>
      </w:pPr>
    </w:p>
    <w:p w:rsidR="00D42948" w:rsidRDefault="00D42948" w:rsidP="00D42948">
      <w:pPr>
        <w:suppressAutoHyphens/>
        <w:contextualSpacing/>
        <w:rPr>
          <w:szCs w:val="28"/>
          <w:lang w:eastAsia="ar-SA"/>
        </w:rPr>
      </w:pPr>
    </w:p>
    <w:p w:rsidR="00D42948" w:rsidRDefault="00D42948" w:rsidP="00D42948">
      <w:pPr>
        <w:suppressAutoHyphens/>
        <w:contextualSpacing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5103"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Приложение </w:t>
      </w:r>
    </w:p>
    <w:p w:rsidR="00D42948" w:rsidRPr="00D42948" w:rsidRDefault="00D42948" w:rsidP="00D42948">
      <w:pPr>
        <w:suppressAutoHyphens/>
        <w:ind w:left="5103"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к постановлению Администрации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</w:t>
      </w:r>
    </w:p>
    <w:p w:rsidR="00D42948" w:rsidRPr="00D42948" w:rsidRDefault="00D42948" w:rsidP="00D42948">
      <w:pPr>
        <w:suppressAutoHyphens/>
        <w:ind w:left="5103"/>
        <w:contextualSpacing/>
        <w:rPr>
          <w:szCs w:val="28"/>
          <w:lang w:eastAsia="ar-SA"/>
        </w:rPr>
      </w:pP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</w:t>
      </w:r>
    </w:p>
    <w:p w:rsidR="00D42948" w:rsidRPr="00D42948" w:rsidRDefault="00D42948" w:rsidP="00D42948">
      <w:pPr>
        <w:suppressAutoHyphens/>
        <w:ind w:left="5103"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Республики Башкортостан</w:t>
      </w:r>
    </w:p>
    <w:p w:rsidR="00D42948" w:rsidRPr="00D42948" w:rsidRDefault="00D42948" w:rsidP="00D42948">
      <w:pPr>
        <w:suppressAutoHyphens/>
        <w:ind w:left="5103"/>
        <w:contextualSpacing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5103"/>
        <w:contextualSpacing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outlineLvl w:val="0"/>
        <w:rPr>
          <w:szCs w:val="28"/>
          <w:lang w:eastAsia="ar-SA"/>
        </w:rPr>
      </w:pPr>
      <w:r w:rsidRPr="00D42948">
        <w:rPr>
          <w:szCs w:val="28"/>
          <w:lang w:eastAsia="ar-SA"/>
        </w:rPr>
        <w:t>Порядок выявления, перемещения, хранения и утилизации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брошенных, разукомплектованных, бесхозяйных транспортных средств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на территории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1. Общие положения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1.1. 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Башкортостан, препятствует механизированной уборке и вывозу бытовых отходов, создает помехи дорожному движению, препятствует благоустройству территории </w:t>
      </w:r>
      <w:proofErr w:type="spellStart"/>
      <w:r w:rsidRPr="00D42948">
        <w:rPr>
          <w:szCs w:val="28"/>
          <w:lang w:eastAsia="ar-SA"/>
        </w:rPr>
        <w:t>с.</w:t>
      </w:r>
      <w:r>
        <w:rPr>
          <w:szCs w:val="28"/>
          <w:lang w:eastAsia="ar-SA"/>
        </w:rPr>
        <w:t>Семеновское</w:t>
      </w:r>
      <w:proofErr w:type="spellEnd"/>
      <w:r>
        <w:rPr>
          <w:szCs w:val="28"/>
          <w:lang w:eastAsia="ar-SA"/>
        </w:rPr>
        <w:t xml:space="preserve">, д. </w:t>
      </w:r>
      <w:proofErr w:type="spellStart"/>
      <w:r>
        <w:rPr>
          <w:szCs w:val="28"/>
          <w:lang w:eastAsia="ar-SA"/>
        </w:rPr>
        <w:t>Мунасипово</w:t>
      </w:r>
      <w:proofErr w:type="spellEnd"/>
      <w:r>
        <w:rPr>
          <w:szCs w:val="28"/>
          <w:lang w:eastAsia="ar-SA"/>
        </w:rPr>
        <w:t>.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1.2. 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D42948">
        <w:rPr>
          <w:szCs w:val="28"/>
          <w:lang w:eastAsia="ar-SA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Башкортостан, Правил благоустройства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Башкортостан.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1.4. Для целей настоящего Порядка используются следующие основные понятия: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</w:t>
      </w:r>
      <w:proofErr w:type="spellStart"/>
      <w:r w:rsidRPr="00D42948">
        <w:rPr>
          <w:szCs w:val="28"/>
          <w:lang w:eastAsia="ar-SA"/>
        </w:rPr>
        <w:lastRenderedPageBreak/>
        <w:t>с.</w:t>
      </w:r>
      <w:r>
        <w:rPr>
          <w:szCs w:val="28"/>
          <w:lang w:eastAsia="ar-SA"/>
        </w:rPr>
        <w:t>Семеновское</w:t>
      </w:r>
      <w:proofErr w:type="spellEnd"/>
      <w:r>
        <w:rPr>
          <w:szCs w:val="28"/>
          <w:lang w:eastAsia="ar-SA"/>
        </w:rPr>
        <w:t xml:space="preserve">, д. </w:t>
      </w:r>
      <w:proofErr w:type="spellStart"/>
      <w:r>
        <w:rPr>
          <w:szCs w:val="28"/>
          <w:lang w:eastAsia="ar-SA"/>
        </w:rPr>
        <w:t>Мунасипово</w:t>
      </w:r>
      <w:proofErr w:type="spellEnd"/>
      <w:r w:rsidRPr="00D42948">
        <w:rPr>
          <w:i/>
          <w:szCs w:val="28"/>
          <w:lang w:eastAsia="ar-SA"/>
        </w:rPr>
        <w:t xml:space="preserve"> </w:t>
      </w:r>
      <w:r w:rsidRPr="00D42948">
        <w:rPr>
          <w:i/>
          <w:szCs w:val="28"/>
          <w:lang w:eastAsia="ar-SA"/>
        </w:rPr>
        <w:t>(указать наименование населенного пункта)</w:t>
      </w:r>
      <w:r w:rsidRPr="00D42948">
        <w:rPr>
          <w:szCs w:val="28"/>
          <w:lang w:eastAsia="ar-SA"/>
        </w:rPr>
        <w:t xml:space="preserve">, с нарушением Правил благоустройства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2. Выявление и учет бесхозяйных, брошенных,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разукомплектованных транспортных средств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 (далее – Уполномоченный орган).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</w:t>
      </w:r>
      <w:r w:rsidRPr="00D42948">
        <w:rPr>
          <w:b/>
          <w:i/>
          <w:szCs w:val="28"/>
          <w:u w:val="single"/>
          <w:lang w:eastAsia="ar-SA"/>
        </w:rPr>
        <w:t>7</w:t>
      </w:r>
      <w:r w:rsidRPr="00D42948">
        <w:rPr>
          <w:szCs w:val="28"/>
          <w:lang w:eastAsia="ar-SA"/>
        </w:rPr>
        <w:t xml:space="preserve"> </w:t>
      </w:r>
      <w:r w:rsidRPr="00D42948">
        <w:rPr>
          <w:strike/>
          <w:szCs w:val="28"/>
          <w:lang w:eastAsia="ar-SA"/>
        </w:rPr>
        <w:t>14</w:t>
      </w:r>
      <w:r w:rsidRPr="00D42948">
        <w:rPr>
          <w:szCs w:val="28"/>
          <w:lang w:eastAsia="ar-SA"/>
        </w:rPr>
        <w:t xml:space="preserve"> дней с момента установления в Уполномоченный орган направляют:</w:t>
      </w:r>
    </w:p>
    <w:p w:rsidR="00D42948" w:rsidRPr="00D42948" w:rsidRDefault="00D42948" w:rsidP="00D42948">
      <w:pPr>
        <w:suppressAutoHyphens/>
        <w:ind w:left="708" w:firstLine="1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- Отдел внутренних дел по </w:t>
      </w:r>
      <w:proofErr w:type="spellStart"/>
      <w:r w:rsidRPr="00D42948">
        <w:rPr>
          <w:szCs w:val="28"/>
          <w:lang w:eastAsia="ar-SA"/>
        </w:rPr>
        <w:t>Баймакскому</w:t>
      </w:r>
      <w:proofErr w:type="spellEnd"/>
      <w:r w:rsidRPr="00D42948">
        <w:rPr>
          <w:szCs w:val="28"/>
          <w:lang w:eastAsia="ar-SA"/>
        </w:rPr>
        <w:t xml:space="preserve"> району (по согласованию);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-Муниципальное учреждение «__________________» </w:t>
      </w:r>
      <w:r w:rsidRPr="00D42948">
        <w:rPr>
          <w:i/>
          <w:szCs w:val="28"/>
          <w:lang w:eastAsia="ar-SA"/>
        </w:rPr>
        <w:t>(указать наименование муниципального учреждения, которое занимается вопросами обеспечения общественной безопасности, при наличии)</w:t>
      </w:r>
      <w:r w:rsidRPr="00D42948">
        <w:rPr>
          <w:szCs w:val="28"/>
          <w:lang w:eastAsia="ar-SA"/>
        </w:rPr>
        <w:t xml:space="preserve"> ____________________ Республики Башкортостан;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- структурные подразделения Администрации __________________ Республики Башкортостан;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- граждане; 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- юридические лица.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Отдел внутренних дел по </w:t>
      </w:r>
      <w:proofErr w:type="spellStart"/>
      <w:r w:rsidRPr="00D42948">
        <w:rPr>
          <w:szCs w:val="28"/>
          <w:lang w:eastAsia="ar-SA"/>
        </w:rPr>
        <w:t>Баймакскому</w:t>
      </w:r>
      <w:proofErr w:type="spellEnd"/>
      <w:r w:rsidRPr="00D42948">
        <w:rPr>
          <w:szCs w:val="28"/>
          <w:lang w:eastAsia="ar-SA"/>
        </w:rPr>
        <w:t xml:space="preserve"> району (по согласованию), Муниципальное учреждение «__________________» _______________ Республики Башкортостан по инициативе Уполномоченного органа, на основании распоряжения Администрации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lastRenderedPageBreak/>
        <w:t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информации в Уполномоченный орган.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- местонахождении транспортного средства;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- марке транспортного средства (при возможности установить);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- номере государственного регистрационного знака (при наличии);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- обстоятельствах выявления транспортного средства;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- органе, организации, направившей сведения о выявленном транспортном средстве.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3. Обследование выявленных брошенных, бесхозяйных, разукомплектованных транспортных средств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Башкортостан, возглавляется представителем Уполномоченного органа.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В состав Комиссии могут включаться по согласованию представители Отдела внутренних дел по </w:t>
      </w:r>
      <w:proofErr w:type="spellStart"/>
      <w:r w:rsidRPr="00D42948">
        <w:rPr>
          <w:szCs w:val="28"/>
          <w:lang w:eastAsia="ar-SA"/>
        </w:rPr>
        <w:t>Баймакскому</w:t>
      </w:r>
      <w:proofErr w:type="spellEnd"/>
      <w:r w:rsidRPr="00D42948">
        <w:rPr>
          <w:szCs w:val="28"/>
          <w:lang w:eastAsia="ar-SA"/>
        </w:rPr>
        <w:t xml:space="preserve"> району.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Факт размещения на транспортном средстве уведомления фиксируется фотосъемкой.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4. Принятие Уполномоченным органом мер по установлению 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собственников (владельцев) брошенных, бесхозяйных, 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разукомплектованных транспортных средств</w:t>
      </w:r>
    </w:p>
    <w:p w:rsidR="00D42948" w:rsidRPr="00D42948" w:rsidRDefault="00D42948" w:rsidP="00D42948">
      <w:pPr>
        <w:suppressAutoHyphens/>
        <w:ind w:firstLine="708"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trike/>
          <w:szCs w:val="28"/>
          <w:lang w:eastAsia="ar-SA"/>
        </w:rPr>
      </w:pPr>
      <w:r w:rsidRPr="00D42948">
        <w:rPr>
          <w:szCs w:val="28"/>
          <w:lang w:eastAsia="ar-SA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 </w:t>
      </w:r>
      <w:r w:rsidRPr="00D42948">
        <w:rPr>
          <w:szCs w:val="28"/>
          <w:u w:val="single"/>
          <w:lang w:val="en-US" w:eastAsia="ar-SA"/>
        </w:rPr>
        <w:t>www</w:t>
      </w:r>
      <w:r w:rsidRPr="00D42948">
        <w:rPr>
          <w:szCs w:val="28"/>
          <w:u w:val="single"/>
          <w:lang w:eastAsia="ar-SA"/>
        </w:rPr>
        <w:t>.</w:t>
      </w:r>
      <w:proofErr w:type="spellStart"/>
      <w:r w:rsidRPr="00D42948">
        <w:rPr>
          <w:szCs w:val="28"/>
          <w:u w:val="single"/>
          <w:lang w:val="en-US" w:eastAsia="ar-SA"/>
        </w:rPr>
        <w:t>sibaj</w:t>
      </w:r>
      <w:proofErr w:type="spellEnd"/>
      <w:r w:rsidRPr="00D42948">
        <w:rPr>
          <w:szCs w:val="28"/>
          <w:u w:val="single"/>
          <w:lang w:eastAsia="ar-SA"/>
        </w:rPr>
        <w:t>-</w:t>
      </w:r>
      <w:proofErr w:type="spellStart"/>
      <w:r w:rsidRPr="00D42948">
        <w:rPr>
          <w:szCs w:val="28"/>
          <w:u w:val="single"/>
          <w:lang w:val="en-US" w:eastAsia="ar-SA"/>
        </w:rPr>
        <w:t>bajm</w:t>
      </w:r>
      <w:proofErr w:type="spellEnd"/>
      <w:r w:rsidRPr="00D42948">
        <w:rPr>
          <w:szCs w:val="28"/>
          <w:u w:val="single"/>
          <w:lang w:eastAsia="ar-SA"/>
        </w:rPr>
        <w:t>.</w:t>
      </w:r>
      <w:proofErr w:type="spellStart"/>
      <w:r w:rsidRPr="00D42948">
        <w:rPr>
          <w:szCs w:val="28"/>
          <w:u w:val="single"/>
          <w:lang w:val="en-US" w:eastAsia="ar-SA"/>
        </w:rPr>
        <w:t>ru</w:t>
      </w:r>
      <w:proofErr w:type="spellEnd"/>
      <w:r w:rsidRPr="00D42948">
        <w:rPr>
          <w:szCs w:val="28"/>
          <w:lang w:eastAsia="ar-SA"/>
        </w:rPr>
        <w:t xml:space="preserve">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D42948">
        <w:rPr>
          <w:b/>
          <w:i/>
          <w:szCs w:val="28"/>
          <w:lang w:eastAsia="ar-SA"/>
        </w:rPr>
        <w:t xml:space="preserve"> </w:t>
      </w:r>
      <w:r w:rsidRPr="00D42948">
        <w:rPr>
          <w:szCs w:val="28"/>
          <w:lang w:eastAsia="ar-SA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5. Повторное обследование брошенного, бесхозяйного или разукомплектованного транспортного средства,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D42948" w:rsidRPr="00D42948" w:rsidRDefault="00D42948" w:rsidP="00D42948">
      <w:pPr>
        <w:suppressAutoHyphens/>
        <w:ind w:firstLine="708"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5.1. В случае,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D42948">
        <w:rPr>
          <w:szCs w:val="28"/>
          <w:lang w:eastAsia="ar-SA"/>
        </w:rPr>
        <w:t>неперемещения</w:t>
      </w:r>
      <w:proofErr w:type="spellEnd"/>
      <w:r w:rsidRPr="00D42948">
        <w:rPr>
          <w:szCs w:val="28"/>
          <w:lang w:eastAsia="ar-SA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lastRenderedPageBreak/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b/>
          <w:i/>
          <w:szCs w:val="28"/>
          <w:u w:val="single"/>
          <w:lang w:eastAsia="ar-SA"/>
        </w:rPr>
      </w:pPr>
      <w:r w:rsidRPr="00D42948">
        <w:rPr>
          <w:szCs w:val="28"/>
          <w:lang w:eastAsia="ar-SA"/>
        </w:rPr>
        <w:t>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Муниципального учреждения «____________» (</w:t>
      </w:r>
      <w:r w:rsidRPr="00D42948">
        <w:rPr>
          <w:i/>
          <w:szCs w:val="28"/>
          <w:lang w:eastAsia="ar-SA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  <w:lang w:eastAsia="ar-SA"/>
        </w:rPr>
        <w:t>автопарковочных</w:t>
      </w:r>
      <w:proofErr w:type="spellEnd"/>
      <w:r w:rsidRPr="00D42948">
        <w:rPr>
          <w:i/>
          <w:szCs w:val="28"/>
          <w:lang w:eastAsia="ar-SA"/>
        </w:rPr>
        <w:t xml:space="preserve"> мест</w:t>
      </w:r>
      <w:r w:rsidRPr="00D42948">
        <w:rPr>
          <w:szCs w:val="28"/>
          <w:lang w:eastAsia="ar-SA"/>
        </w:rPr>
        <w:t>) ___________________ Республики Башкортостан (далее – Муниципальное учреждение), а также подготавливается заявка в Муниципальное учреждение о перемещении транспортного средства.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 и направляется для опубликования в газете «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вестник».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 w:rsidRPr="00D42948">
        <w:rPr>
          <w:szCs w:val="28"/>
          <w:lang w:eastAsia="ar-SA"/>
        </w:rPr>
        <w:t>видеофиксацию</w:t>
      </w:r>
      <w:proofErr w:type="spellEnd"/>
      <w:r w:rsidRPr="00D42948">
        <w:rPr>
          <w:szCs w:val="28"/>
          <w:lang w:eastAsia="ar-SA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D42948">
        <w:rPr>
          <w:szCs w:val="28"/>
          <w:lang w:eastAsia="ar-SA"/>
        </w:rPr>
        <w:br/>
        <w:t>№ 5.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lastRenderedPageBreak/>
        <w:t>Плата за хранение транспортного средства взимается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6. Признание брошенного, разукомплектованного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транспортного средства бесхозяйным. 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Утилизация бесхозяйного транспортного средства</w:t>
      </w:r>
    </w:p>
    <w:p w:rsidR="00D42948" w:rsidRPr="00D42948" w:rsidRDefault="00D42948" w:rsidP="00D42948">
      <w:pPr>
        <w:suppressAutoHyphens/>
        <w:ind w:firstLine="708"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6.1. Если в течение 3 месяцев со дня размещения Уполномоченным органом на официальном сайте Администрации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 и опубликования в газете «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вестник»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направляет все материалы о данном транспортном средстве в отдел _________________ (</w:t>
      </w:r>
      <w:r w:rsidRPr="00D42948">
        <w:rPr>
          <w:i/>
          <w:szCs w:val="28"/>
          <w:lang w:eastAsia="ar-SA"/>
        </w:rPr>
        <w:t>указать наименование подразделения Администрации по земельным и имущественным вопросам</w:t>
      </w:r>
      <w:r w:rsidRPr="00D42948">
        <w:rPr>
          <w:szCs w:val="28"/>
          <w:lang w:eastAsia="ar-SA"/>
        </w:rPr>
        <w:t>) (далее – Отдел).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6.2. Отдел в течение 14 рабочих дней со дня поступления от Уполномоченного органа материалов о брошенном, разукомплектованном </w:t>
      </w:r>
      <w:r w:rsidRPr="00D42948">
        <w:rPr>
          <w:szCs w:val="28"/>
          <w:lang w:eastAsia="ar-SA"/>
        </w:rPr>
        <w:lastRenderedPageBreak/>
        <w:t>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_______________________ Республики Башкортостан.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6.3. 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__________________ Республики Башкортостан об утилизации транспортного средства специализированной организацией.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pageBreakBefore/>
        <w:suppressAutoHyphens/>
        <w:ind w:left="4820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lastRenderedPageBreak/>
        <w:t>Приложение № 1 к Порядку</w:t>
      </w: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ФОРМА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акта первичного осмотра брошенного, бесхозяйного,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разукомплектованного транспортного средства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«Утверждаю»</w:t>
      </w:r>
    </w:p>
    <w:p w:rsidR="00D42948" w:rsidRPr="00D42948" w:rsidRDefault="00D42948" w:rsidP="00D42948">
      <w:pPr>
        <w:suppressAutoHyphens/>
        <w:ind w:left="4820"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</w:t>
      </w:r>
    </w:p>
    <w:p w:rsidR="00D42948" w:rsidRPr="00D42948" w:rsidRDefault="00D42948" w:rsidP="00D42948">
      <w:pPr>
        <w:suppressAutoHyphens/>
        <w:ind w:left="4820"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</w:t>
      </w:r>
    </w:p>
    <w:p w:rsidR="00D42948" w:rsidRPr="00D42948" w:rsidRDefault="00D42948" w:rsidP="00D42948">
      <w:pPr>
        <w:suppressAutoHyphens/>
        <w:ind w:left="4820"/>
        <w:contextualSpacing/>
        <w:rPr>
          <w:sz w:val="24"/>
          <w:lang w:eastAsia="ar-SA"/>
        </w:rPr>
      </w:pPr>
      <w:r w:rsidRPr="00D42948">
        <w:rPr>
          <w:sz w:val="24"/>
          <w:lang w:eastAsia="ar-SA"/>
        </w:rPr>
        <w:t xml:space="preserve">(должность и </w:t>
      </w:r>
      <w:proofErr w:type="spellStart"/>
      <w:r w:rsidRPr="00D42948">
        <w:rPr>
          <w:sz w:val="24"/>
          <w:lang w:eastAsia="ar-SA"/>
        </w:rPr>
        <w:t>ф.и.о</w:t>
      </w:r>
      <w:proofErr w:type="spellEnd"/>
      <w:r w:rsidRPr="00D42948">
        <w:rPr>
          <w:sz w:val="24"/>
          <w:lang w:eastAsia="ar-SA"/>
        </w:rPr>
        <w:t xml:space="preserve"> руководителя Уполномоченного органа)</w:t>
      </w:r>
    </w:p>
    <w:p w:rsidR="00D42948" w:rsidRPr="00D42948" w:rsidRDefault="00D42948" w:rsidP="00D42948">
      <w:pPr>
        <w:suppressAutoHyphens/>
        <w:contextualSpacing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Акт первичного осмотра 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брошенного, бесхозяйного, разукомплектованного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транспортного средства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</w:t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  <w:t>«____» ______________20__ г.</w:t>
      </w:r>
    </w:p>
    <w:p w:rsidR="00D42948" w:rsidRPr="00D42948" w:rsidRDefault="00D42948" w:rsidP="00D42948">
      <w:pPr>
        <w:suppressAutoHyphens/>
        <w:contextualSpacing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>
        <w:rPr>
          <w:szCs w:val="28"/>
          <w:lang w:eastAsia="ar-SA"/>
        </w:rPr>
        <w:t>Семеновский</w:t>
      </w:r>
      <w:r w:rsidRPr="00D42948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D42948">
        <w:rPr>
          <w:szCs w:val="28"/>
          <w:lang w:eastAsia="ar-SA"/>
        </w:rPr>
        <w:t>Баймакский</w:t>
      </w:r>
      <w:proofErr w:type="spellEnd"/>
      <w:r w:rsidRPr="00D42948">
        <w:rPr>
          <w:szCs w:val="28"/>
          <w:lang w:eastAsia="ar-SA"/>
        </w:rPr>
        <w:t xml:space="preserve"> район Республики Башкортостан от «___» ___________ 20__ г. № _____, в составе:</w:t>
      </w:r>
    </w:p>
    <w:p w:rsidR="00D42948" w:rsidRPr="00D42948" w:rsidRDefault="00D42948" w:rsidP="00D42948">
      <w:pPr>
        <w:suppressAutoHyphens/>
        <w:ind w:right="-2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_________________________________________________________________</w:t>
      </w:r>
    </w:p>
    <w:p w:rsidR="00D42948" w:rsidRPr="00D42948" w:rsidRDefault="00D42948" w:rsidP="00D42948">
      <w:pPr>
        <w:suppressAutoHyphens/>
        <w:ind w:right="-2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</w:t>
      </w:r>
    </w:p>
    <w:p w:rsidR="00D42948" w:rsidRPr="00D42948" w:rsidRDefault="00D42948" w:rsidP="00D42948">
      <w:pPr>
        <w:suppressAutoHyphens/>
        <w:ind w:right="-2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</w:t>
      </w:r>
    </w:p>
    <w:p w:rsidR="00D42948" w:rsidRPr="00D42948" w:rsidRDefault="00D42948" w:rsidP="00D42948">
      <w:pPr>
        <w:suppressAutoHyphens/>
        <w:ind w:right="-2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</w:t>
      </w:r>
    </w:p>
    <w:p w:rsidR="00D42948" w:rsidRPr="00D42948" w:rsidRDefault="00D42948" w:rsidP="00D42948">
      <w:pPr>
        <w:suppressAutoHyphens/>
        <w:ind w:right="-2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_________________________________________________________________</w:t>
      </w:r>
    </w:p>
    <w:p w:rsidR="00D42948" w:rsidRPr="00D42948" w:rsidRDefault="00D42948" w:rsidP="00D42948">
      <w:pPr>
        <w:suppressAutoHyphens/>
        <w:ind w:right="-2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проведен первичный осмотр выявленного транспортного средства, находящегося: 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 w:val="24"/>
          <w:lang w:eastAsia="ar-SA"/>
        </w:rPr>
      </w:pPr>
      <w:r w:rsidRPr="00D42948">
        <w:rPr>
          <w:sz w:val="24"/>
          <w:lang w:eastAsia="ar-SA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ab/>
        <w:t>Осмотром установлено, что транспортное средство:</w:t>
      </w:r>
    </w:p>
    <w:p w:rsidR="00D42948" w:rsidRPr="00D42948" w:rsidRDefault="00D42948" w:rsidP="00D42948">
      <w:pPr>
        <w:numPr>
          <w:ilvl w:val="0"/>
          <w:numId w:val="9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>марка автомобиля _____________________________________________</w:t>
      </w:r>
    </w:p>
    <w:p w:rsidR="00D42948" w:rsidRPr="00D42948" w:rsidRDefault="00D42948" w:rsidP="00D42948">
      <w:pPr>
        <w:numPr>
          <w:ilvl w:val="0"/>
          <w:numId w:val="9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>цвет________________________________________________________</w:t>
      </w:r>
    </w:p>
    <w:p w:rsidR="00D42948" w:rsidRPr="00D42948" w:rsidRDefault="00D42948" w:rsidP="00D42948">
      <w:pPr>
        <w:numPr>
          <w:ilvl w:val="0"/>
          <w:numId w:val="9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 xml:space="preserve">государственный регистрационный знак </w:t>
      </w:r>
      <w:r w:rsidRPr="00D42948">
        <w:rPr>
          <w:sz w:val="24"/>
        </w:rPr>
        <w:t>(при наличии на автомобиле)</w:t>
      </w:r>
      <w:r w:rsidRPr="00D42948">
        <w:rPr>
          <w:szCs w:val="28"/>
        </w:rPr>
        <w:t xml:space="preserve"> ___________________________________________________________</w:t>
      </w:r>
    </w:p>
    <w:p w:rsidR="00D42948" w:rsidRPr="00D42948" w:rsidRDefault="00D42948" w:rsidP="00D42948">
      <w:pPr>
        <w:numPr>
          <w:ilvl w:val="0"/>
          <w:numId w:val="9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 xml:space="preserve"> идентификационный номер (</w:t>
      </w:r>
      <w:r w:rsidRPr="00D42948">
        <w:rPr>
          <w:szCs w:val="28"/>
          <w:lang w:val="en-US"/>
        </w:rPr>
        <w:t>VIN</w:t>
      </w:r>
      <w:r w:rsidRPr="00D42948">
        <w:rPr>
          <w:szCs w:val="28"/>
        </w:rPr>
        <w:t>) _______________________________</w:t>
      </w:r>
    </w:p>
    <w:p w:rsidR="00D42948" w:rsidRPr="00D42948" w:rsidRDefault="00D42948" w:rsidP="00D42948">
      <w:pPr>
        <w:spacing w:after="200"/>
        <w:ind w:left="4968" w:firstLine="696"/>
        <w:contextualSpacing/>
        <w:jc w:val="both"/>
        <w:rPr>
          <w:sz w:val="24"/>
        </w:rPr>
      </w:pPr>
      <w:r w:rsidRPr="00D42948">
        <w:rPr>
          <w:sz w:val="24"/>
        </w:rPr>
        <w:t>(при наличии на автомобиле)</w:t>
      </w:r>
    </w:p>
    <w:p w:rsidR="00D42948" w:rsidRPr="00D42948" w:rsidRDefault="00D42948" w:rsidP="00D42948">
      <w:pPr>
        <w:tabs>
          <w:tab w:val="left" w:pos="0"/>
        </w:tabs>
        <w:spacing w:after="200"/>
        <w:contextualSpacing/>
        <w:rPr>
          <w:szCs w:val="28"/>
        </w:rPr>
      </w:pPr>
      <w:r w:rsidRPr="00D42948">
        <w:rPr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D42948" w:rsidRPr="00D42948" w:rsidRDefault="00D42948" w:rsidP="00D42948">
      <w:pPr>
        <w:tabs>
          <w:tab w:val="left" w:pos="0"/>
        </w:tabs>
        <w:spacing w:after="200"/>
        <w:contextualSpacing/>
        <w:rPr>
          <w:sz w:val="24"/>
        </w:rPr>
      </w:pPr>
      <w:r w:rsidRPr="00D42948">
        <w:rPr>
          <w:sz w:val="24"/>
        </w:rPr>
        <w:tab/>
      </w:r>
      <w:r w:rsidRPr="00D42948">
        <w:rPr>
          <w:sz w:val="24"/>
        </w:rPr>
        <w:tab/>
        <w:t>(описание состояния транспортного средства)</w:t>
      </w:r>
    </w:p>
    <w:p w:rsidR="00D42948" w:rsidRPr="00D42948" w:rsidRDefault="00D42948" w:rsidP="00D42948">
      <w:pPr>
        <w:tabs>
          <w:tab w:val="left" w:pos="0"/>
        </w:tabs>
        <w:spacing w:after="200"/>
        <w:contextualSpacing/>
        <w:rPr>
          <w:szCs w:val="28"/>
        </w:rPr>
      </w:pPr>
      <w:r w:rsidRPr="00D4294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42948"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948" w:rsidRPr="00D42948" w:rsidRDefault="00D42948" w:rsidP="00D42948">
      <w:pPr>
        <w:tabs>
          <w:tab w:val="left" w:pos="0"/>
        </w:tabs>
        <w:spacing w:after="200"/>
        <w:contextualSpacing/>
        <w:rPr>
          <w:szCs w:val="28"/>
        </w:rPr>
      </w:pPr>
      <w:r w:rsidRPr="00D42948">
        <w:rPr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D42948" w:rsidRPr="00D42948" w:rsidRDefault="00D42948" w:rsidP="00D42948">
      <w:pPr>
        <w:tabs>
          <w:tab w:val="left" w:pos="0"/>
        </w:tabs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D42948" w:rsidRPr="00D42948" w:rsidRDefault="00D42948" w:rsidP="00D42948">
      <w:pPr>
        <w:tabs>
          <w:tab w:val="left" w:pos="0"/>
          <w:tab w:val="left" w:pos="709"/>
        </w:tabs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D42948" w:rsidRPr="00D42948" w:rsidRDefault="00D42948" w:rsidP="00D42948">
      <w:pPr>
        <w:tabs>
          <w:tab w:val="left" w:pos="0"/>
        </w:tabs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Члены комиссии:</w:t>
      </w:r>
      <w:r w:rsidRPr="00D42948">
        <w:rPr>
          <w:szCs w:val="28"/>
          <w:lang w:eastAsia="ar-SA"/>
        </w:rPr>
        <w:br w:type="page"/>
      </w: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lastRenderedPageBreak/>
        <w:t>Приложение № 2 к Порядку</w:t>
      </w: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ФОРМА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уведомления для собственника транспортного средства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для хранения транспортных средств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Уведомление для собственника транспортного средства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для хранения транспортных средств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</w:t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  <w:t>«____» ______________20__ г.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_________________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_________________________ Республики Башкортостан.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В случае, если Ваше транспортное средство до </w:t>
      </w:r>
      <w:r w:rsidRPr="00D42948">
        <w:rPr>
          <w:szCs w:val="28"/>
          <w:lang w:eastAsia="ar-SA"/>
        </w:rPr>
        <w:br/>
        <w:t>«____» __________ 20__ г. не будет Вами добровольно перемещено, Администрацией ___________________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 «____________» (</w:t>
      </w:r>
      <w:r w:rsidRPr="00D42948">
        <w:rPr>
          <w:i/>
          <w:szCs w:val="28"/>
          <w:lang w:eastAsia="ar-SA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Pr="00D42948">
        <w:rPr>
          <w:i/>
          <w:szCs w:val="28"/>
          <w:lang w:eastAsia="ar-SA"/>
        </w:rPr>
        <w:t>автопарковочных</w:t>
      </w:r>
      <w:proofErr w:type="spellEnd"/>
      <w:r w:rsidRPr="00D42948">
        <w:rPr>
          <w:i/>
          <w:szCs w:val="28"/>
          <w:lang w:eastAsia="ar-SA"/>
        </w:rPr>
        <w:t xml:space="preserve"> мест</w:t>
      </w:r>
      <w:r w:rsidRPr="00D42948">
        <w:rPr>
          <w:szCs w:val="28"/>
          <w:lang w:eastAsia="ar-SA"/>
        </w:rPr>
        <w:t>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____________________ Республики Башкортостан.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Комиссия предлагает Вам принять меры по перемещению транспортного средства или обратиться лично в отдел __________________________ Администрации _______________ РБ по адресу: _______________________, </w:t>
      </w:r>
      <w:proofErr w:type="spellStart"/>
      <w:r w:rsidRPr="00D42948">
        <w:rPr>
          <w:szCs w:val="28"/>
          <w:lang w:eastAsia="ar-SA"/>
        </w:rPr>
        <w:t>каб</w:t>
      </w:r>
      <w:proofErr w:type="spellEnd"/>
      <w:r w:rsidRPr="00D42948">
        <w:rPr>
          <w:szCs w:val="28"/>
          <w:lang w:eastAsia="ar-SA"/>
        </w:rPr>
        <w:t>. ____ ).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Телефоны для справок: _________________________________________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Члены комиссии:</w:t>
      </w: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Приложение № 3 к Порядку </w:t>
      </w: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ФОРМА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акта повторного обследования брошенного, бесхозяйного,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разукомплектованного транспортного средства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«Утверждаю»</w:t>
      </w:r>
    </w:p>
    <w:p w:rsidR="00D42948" w:rsidRPr="00D42948" w:rsidRDefault="00D42948" w:rsidP="00D42948">
      <w:pPr>
        <w:suppressAutoHyphens/>
        <w:ind w:left="4820"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lastRenderedPageBreak/>
        <w:t>______________________________</w:t>
      </w:r>
    </w:p>
    <w:p w:rsidR="00D42948" w:rsidRPr="00D42948" w:rsidRDefault="00D42948" w:rsidP="00D42948">
      <w:pPr>
        <w:suppressAutoHyphens/>
        <w:ind w:left="4820"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</w:t>
      </w:r>
    </w:p>
    <w:p w:rsidR="00D42948" w:rsidRPr="00D42948" w:rsidRDefault="00D42948" w:rsidP="00D42948">
      <w:pPr>
        <w:suppressAutoHyphens/>
        <w:ind w:left="4820"/>
        <w:contextualSpacing/>
        <w:rPr>
          <w:sz w:val="24"/>
          <w:lang w:eastAsia="ar-SA"/>
        </w:rPr>
      </w:pPr>
      <w:r w:rsidRPr="00D42948">
        <w:rPr>
          <w:sz w:val="24"/>
          <w:lang w:eastAsia="ar-SA"/>
        </w:rPr>
        <w:t xml:space="preserve">(должность и </w:t>
      </w:r>
      <w:proofErr w:type="spellStart"/>
      <w:r w:rsidRPr="00D42948">
        <w:rPr>
          <w:sz w:val="24"/>
          <w:lang w:eastAsia="ar-SA"/>
        </w:rPr>
        <w:t>фио</w:t>
      </w:r>
      <w:proofErr w:type="spellEnd"/>
      <w:r w:rsidRPr="00D42948">
        <w:rPr>
          <w:sz w:val="24"/>
          <w:lang w:eastAsia="ar-SA"/>
        </w:rPr>
        <w:t xml:space="preserve"> руководителя Уполномоченного органа)</w:t>
      </w:r>
    </w:p>
    <w:p w:rsidR="00D42948" w:rsidRPr="00D42948" w:rsidRDefault="00D42948" w:rsidP="00D42948">
      <w:pPr>
        <w:suppressAutoHyphens/>
        <w:contextualSpacing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Акт повторного обследования 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брошенного, бесхозяйного, разукомплектованного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транспортного средства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</w:t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  <w:t>«____» ______________20__ г.</w:t>
      </w:r>
    </w:p>
    <w:p w:rsidR="00D42948" w:rsidRPr="00D42948" w:rsidRDefault="00D42948" w:rsidP="00D42948">
      <w:pPr>
        <w:suppressAutoHyphens/>
        <w:contextualSpacing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 Республики Башкортостан от «___» ___________ 20__ г. № _____, в составе: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проведено повторное обследование транспортного средства</w:t>
      </w:r>
    </w:p>
    <w:p w:rsidR="00D42948" w:rsidRPr="00D42948" w:rsidRDefault="00D42948" w:rsidP="00D42948">
      <w:pPr>
        <w:numPr>
          <w:ilvl w:val="0"/>
          <w:numId w:val="10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>марка автомобиля _____________________________________________</w:t>
      </w:r>
    </w:p>
    <w:p w:rsidR="00D42948" w:rsidRPr="00D42948" w:rsidRDefault="00D42948" w:rsidP="00D42948">
      <w:pPr>
        <w:numPr>
          <w:ilvl w:val="0"/>
          <w:numId w:val="10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>цвет_________________________________________________________</w:t>
      </w:r>
    </w:p>
    <w:p w:rsidR="00D42948" w:rsidRPr="00D42948" w:rsidRDefault="00D42948" w:rsidP="00D42948">
      <w:pPr>
        <w:numPr>
          <w:ilvl w:val="0"/>
          <w:numId w:val="10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 xml:space="preserve">государственный регистрационный знак </w:t>
      </w:r>
      <w:r w:rsidRPr="00D42948">
        <w:rPr>
          <w:sz w:val="24"/>
        </w:rPr>
        <w:t>(при наличии на автомобиле)</w:t>
      </w:r>
      <w:r w:rsidRPr="00D42948">
        <w:rPr>
          <w:szCs w:val="28"/>
        </w:rPr>
        <w:t xml:space="preserve"> _____________________________________________________________</w:t>
      </w:r>
    </w:p>
    <w:p w:rsidR="00D42948" w:rsidRPr="00D42948" w:rsidRDefault="00D42948" w:rsidP="00D42948">
      <w:pPr>
        <w:numPr>
          <w:ilvl w:val="0"/>
          <w:numId w:val="10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 xml:space="preserve"> идентификационный номер (</w:t>
      </w:r>
      <w:r w:rsidRPr="00D42948">
        <w:rPr>
          <w:szCs w:val="28"/>
          <w:lang w:val="en-US"/>
        </w:rPr>
        <w:t>VIN</w:t>
      </w:r>
      <w:r w:rsidRPr="00D42948">
        <w:rPr>
          <w:szCs w:val="28"/>
        </w:rPr>
        <w:t>) _______________________________</w:t>
      </w:r>
    </w:p>
    <w:p w:rsidR="00D42948" w:rsidRPr="00D42948" w:rsidRDefault="00D42948" w:rsidP="00D42948">
      <w:pPr>
        <w:spacing w:after="200"/>
        <w:ind w:left="4968" w:firstLine="696"/>
        <w:contextualSpacing/>
        <w:jc w:val="both"/>
        <w:rPr>
          <w:sz w:val="24"/>
        </w:rPr>
      </w:pPr>
      <w:r w:rsidRPr="00D42948">
        <w:rPr>
          <w:sz w:val="24"/>
        </w:rPr>
        <w:t>(при наличии на автомобиле)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Вышеназванное транспортное средство выявлено и осмотрено </w:t>
      </w:r>
      <w:r w:rsidRPr="00D42948">
        <w:rPr>
          <w:szCs w:val="28"/>
          <w:lang w:eastAsia="ar-SA"/>
        </w:rPr>
        <w:br/>
        <w:t xml:space="preserve">«___» __________ 20__ г. (акт первичного осмотра от </w:t>
      </w:r>
      <w:r w:rsidRPr="00D42948">
        <w:rPr>
          <w:szCs w:val="28"/>
          <w:lang w:eastAsia="ar-SA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  <w:t>перемещено/не перемещено.</w:t>
      </w:r>
    </w:p>
    <w:p w:rsidR="00D42948" w:rsidRPr="00D42948" w:rsidRDefault="00D42948" w:rsidP="00D42948">
      <w:pPr>
        <w:suppressAutoHyphens/>
        <w:ind w:left="4247" w:firstLine="709"/>
        <w:contextualSpacing/>
        <w:jc w:val="both"/>
        <w:rPr>
          <w:sz w:val="24"/>
          <w:lang w:eastAsia="ar-SA"/>
        </w:rPr>
      </w:pPr>
      <w:r w:rsidRPr="00D42948">
        <w:rPr>
          <w:sz w:val="24"/>
          <w:lang w:eastAsia="ar-SA"/>
        </w:rPr>
        <w:t>(подчеркнуть верное)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Не перемещенное собственником транспортное средство расположено __________________________________________________________________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 w:val="24"/>
          <w:lang w:eastAsia="ar-SA"/>
        </w:rPr>
      </w:pPr>
      <w:r w:rsidRPr="00D42948">
        <w:rPr>
          <w:sz w:val="24"/>
          <w:lang w:eastAsia="ar-SA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 w:val="24"/>
          <w:lang w:eastAsia="ar-SA"/>
        </w:rPr>
      </w:pPr>
      <w:r w:rsidRPr="00D42948">
        <w:rPr>
          <w:sz w:val="24"/>
          <w:lang w:eastAsia="ar-SA"/>
        </w:rPr>
        <w:t xml:space="preserve">        (Ф.И.О. собственника, в случае, если собственник установлен)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D42948">
        <w:rPr>
          <w:szCs w:val="28"/>
          <w:lang w:eastAsia="ar-SA"/>
        </w:rPr>
        <w:br/>
        <w:t>№ ____, а также результатами обследования, оформляемыми настоящим актом.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Осмотренное транспортное средство имеет следующие признаки: 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948" w:rsidRPr="00D42948" w:rsidRDefault="00D42948" w:rsidP="00D42948">
      <w:pPr>
        <w:suppressAutoHyphens/>
        <w:ind w:left="1416" w:firstLine="708"/>
        <w:contextualSpacing/>
        <w:jc w:val="both"/>
        <w:rPr>
          <w:szCs w:val="28"/>
          <w:lang w:eastAsia="ar-SA"/>
        </w:rPr>
      </w:pPr>
      <w:r w:rsidRPr="00D42948">
        <w:rPr>
          <w:sz w:val="24"/>
          <w:lang w:eastAsia="ar-SA"/>
        </w:rPr>
        <w:t>(описание состояния транспортного средства)</w:t>
      </w:r>
    </w:p>
    <w:p w:rsidR="00D42948" w:rsidRPr="00D42948" w:rsidRDefault="00D42948" w:rsidP="00D42948">
      <w:pPr>
        <w:tabs>
          <w:tab w:val="left" w:pos="0"/>
        </w:tabs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________________ Республики Башкортостан, комиссия решила:</w:t>
      </w:r>
    </w:p>
    <w:p w:rsidR="00D42948" w:rsidRPr="00D42948" w:rsidRDefault="00D42948" w:rsidP="00D42948">
      <w:pPr>
        <w:tabs>
          <w:tab w:val="left" w:pos="0"/>
        </w:tabs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 xml:space="preserve">рекомендовать ________________________ </w:t>
      </w:r>
      <w:r w:rsidRPr="00D42948">
        <w:rPr>
          <w:i/>
          <w:szCs w:val="28"/>
        </w:rPr>
        <w:t>(указать наименование Уполномоченного органа)</w:t>
      </w:r>
      <w:r w:rsidRPr="00D42948">
        <w:rPr>
          <w:szCs w:val="28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 Муниципального учреждения «____________» (</w:t>
      </w:r>
      <w:r w:rsidRPr="00D42948">
        <w:rPr>
          <w:i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</w:rPr>
        <w:t>автопарковочных</w:t>
      </w:r>
      <w:proofErr w:type="spellEnd"/>
      <w:r w:rsidRPr="00D42948">
        <w:rPr>
          <w:i/>
          <w:szCs w:val="28"/>
        </w:rPr>
        <w:t xml:space="preserve"> мест</w:t>
      </w:r>
      <w:r w:rsidRPr="00D42948">
        <w:rPr>
          <w:szCs w:val="28"/>
        </w:rPr>
        <w:t>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 Республики Башкортостан.</w:t>
      </w:r>
    </w:p>
    <w:p w:rsidR="00D42948" w:rsidRPr="00D42948" w:rsidRDefault="00D42948" w:rsidP="00D42948">
      <w:pPr>
        <w:tabs>
          <w:tab w:val="left" w:pos="0"/>
        </w:tabs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D42948" w:rsidRPr="00D42948" w:rsidRDefault="00D42948" w:rsidP="00D42948">
      <w:pPr>
        <w:tabs>
          <w:tab w:val="left" w:pos="0"/>
          <w:tab w:val="left" w:pos="709"/>
        </w:tabs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ab/>
      </w:r>
    </w:p>
    <w:p w:rsidR="00D42948" w:rsidRPr="00D42948" w:rsidRDefault="00D42948" w:rsidP="00D42948">
      <w:pPr>
        <w:tabs>
          <w:tab w:val="left" w:pos="0"/>
          <w:tab w:val="left" w:pos="709"/>
        </w:tabs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>Члены комиссии:</w:t>
      </w:r>
    </w:p>
    <w:p w:rsidR="00D42948" w:rsidRPr="00D42948" w:rsidRDefault="00D42948" w:rsidP="00D42948">
      <w:pPr>
        <w:tabs>
          <w:tab w:val="left" w:pos="0"/>
          <w:tab w:val="left" w:pos="709"/>
        </w:tabs>
        <w:spacing w:after="200"/>
        <w:contextualSpacing/>
        <w:jc w:val="both"/>
        <w:rPr>
          <w:szCs w:val="28"/>
        </w:rPr>
      </w:pP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Приложение № 4 к Порядку </w:t>
      </w: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ФОРМА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акта о принудительном перемещении брошенного, бесхозяйного,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разукомплектованного транспортного средства 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на специализированную стоянку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Акт о принудительном перемещении брошенного, бесхозяйного,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разукомплектованного транспортного средства 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на специализированную стоянку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</w:t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  <w:t>«____» ______________20__ г.</w:t>
      </w:r>
    </w:p>
    <w:p w:rsidR="00D42948" w:rsidRPr="00D42948" w:rsidRDefault="00D42948" w:rsidP="00D42948">
      <w:pPr>
        <w:suppressAutoHyphens/>
        <w:contextualSpacing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________________________ </w:t>
      </w:r>
      <w:r w:rsidRPr="00D42948">
        <w:rPr>
          <w:i/>
          <w:szCs w:val="28"/>
          <w:lang w:eastAsia="ar-SA"/>
        </w:rPr>
        <w:t>(указать наименование Уполномоченного органа)</w:t>
      </w:r>
      <w:r w:rsidRPr="00D42948">
        <w:rPr>
          <w:szCs w:val="28"/>
          <w:lang w:eastAsia="ar-SA"/>
        </w:rPr>
        <w:t xml:space="preserve"> в лице уполномоченного сотрудника ___________________________________________________________</w:t>
      </w:r>
      <w:r w:rsidRPr="00D42948">
        <w:rPr>
          <w:i/>
          <w:szCs w:val="28"/>
          <w:lang w:eastAsia="ar-SA"/>
        </w:rPr>
        <w:t xml:space="preserve">(указать </w:t>
      </w:r>
      <w:proofErr w:type="spellStart"/>
      <w:r w:rsidRPr="00D42948">
        <w:rPr>
          <w:i/>
          <w:szCs w:val="28"/>
          <w:lang w:eastAsia="ar-SA"/>
        </w:rPr>
        <w:t>фио</w:t>
      </w:r>
      <w:proofErr w:type="spellEnd"/>
      <w:r w:rsidRPr="00D42948">
        <w:rPr>
          <w:i/>
          <w:szCs w:val="28"/>
          <w:lang w:eastAsia="ar-SA"/>
        </w:rPr>
        <w:t xml:space="preserve"> сотрудника)</w:t>
      </w:r>
      <w:r w:rsidRPr="00D42948">
        <w:rPr>
          <w:szCs w:val="28"/>
          <w:lang w:eastAsia="ar-SA"/>
        </w:rPr>
        <w:t xml:space="preserve"> действующего на основании приказа от «___» ___________ 20__ г. № _________ и представитель Муниципального учреждения «____________» (</w:t>
      </w:r>
      <w:r w:rsidRPr="00D42948">
        <w:rPr>
          <w:i/>
          <w:szCs w:val="28"/>
          <w:lang w:eastAsia="ar-SA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  <w:lang w:eastAsia="ar-SA"/>
        </w:rPr>
        <w:t>автопарковочных</w:t>
      </w:r>
      <w:proofErr w:type="spellEnd"/>
      <w:r w:rsidRPr="00D42948">
        <w:rPr>
          <w:i/>
          <w:szCs w:val="28"/>
          <w:lang w:eastAsia="ar-SA"/>
        </w:rPr>
        <w:t xml:space="preserve"> мест</w:t>
      </w:r>
      <w:r w:rsidRPr="00D42948">
        <w:rPr>
          <w:szCs w:val="28"/>
          <w:lang w:eastAsia="ar-SA"/>
        </w:rPr>
        <w:t xml:space="preserve">) _______________________________ </w:t>
      </w:r>
      <w:r w:rsidRPr="00D42948">
        <w:rPr>
          <w:i/>
          <w:szCs w:val="28"/>
          <w:lang w:eastAsia="ar-SA"/>
        </w:rPr>
        <w:t xml:space="preserve">(указать </w:t>
      </w:r>
      <w:proofErr w:type="spellStart"/>
      <w:r w:rsidRPr="00D42948">
        <w:rPr>
          <w:i/>
          <w:szCs w:val="28"/>
          <w:lang w:eastAsia="ar-SA"/>
        </w:rPr>
        <w:t>фио</w:t>
      </w:r>
      <w:proofErr w:type="spellEnd"/>
      <w:r w:rsidRPr="00D42948">
        <w:rPr>
          <w:i/>
          <w:szCs w:val="28"/>
          <w:lang w:eastAsia="ar-SA"/>
        </w:rPr>
        <w:t xml:space="preserve"> сотрудника)</w:t>
      </w:r>
      <w:r w:rsidRPr="00D42948">
        <w:rPr>
          <w:szCs w:val="28"/>
          <w:lang w:eastAsia="ar-SA"/>
        </w:rPr>
        <w:t xml:space="preserve">, в соответствии с приказом от «___» ______________ 20__ г. № ____ </w:t>
      </w:r>
      <w:r w:rsidRPr="00D42948">
        <w:rPr>
          <w:szCs w:val="28"/>
          <w:lang w:eastAsia="ar-SA"/>
        </w:rPr>
        <w:lastRenderedPageBreak/>
        <w:t xml:space="preserve">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D42948" w:rsidRPr="00D42948" w:rsidRDefault="00D42948" w:rsidP="00D42948">
      <w:pPr>
        <w:numPr>
          <w:ilvl w:val="0"/>
          <w:numId w:val="11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>марка автомобиля _____________________________________________</w:t>
      </w:r>
    </w:p>
    <w:p w:rsidR="00D42948" w:rsidRPr="00D42948" w:rsidRDefault="00D42948" w:rsidP="00D42948">
      <w:pPr>
        <w:numPr>
          <w:ilvl w:val="0"/>
          <w:numId w:val="11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>цвет________________________________________________________</w:t>
      </w:r>
    </w:p>
    <w:p w:rsidR="00D42948" w:rsidRPr="00D42948" w:rsidRDefault="00D42948" w:rsidP="00D42948">
      <w:pPr>
        <w:numPr>
          <w:ilvl w:val="0"/>
          <w:numId w:val="11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 xml:space="preserve">государственный регистрационный знак </w:t>
      </w:r>
      <w:r w:rsidRPr="00D42948">
        <w:rPr>
          <w:sz w:val="24"/>
        </w:rPr>
        <w:t>(при наличии на автомобиле)</w:t>
      </w:r>
      <w:r w:rsidRPr="00D42948">
        <w:rPr>
          <w:szCs w:val="28"/>
        </w:rPr>
        <w:t xml:space="preserve"> ___________________________________________________________</w:t>
      </w:r>
    </w:p>
    <w:p w:rsidR="00D42948" w:rsidRPr="00D42948" w:rsidRDefault="00D42948" w:rsidP="00D42948">
      <w:pPr>
        <w:numPr>
          <w:ilvl w:val="0"/>
          <w:numId w:val="11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 xml:space="preserve"> идентификационный номер (</w:t>
      </w:r>
      <w:r w:rsidRPr="00D42948">
        <w:rPr>
          <w:szCs w:val="28"/>
          <w:lang w:val="en-US"/>
        </w:rPr>
        <w:t>VIN</w:t>
      </w:r>
      <w:r w:rsidRPr="00D42948">
        <w:rPr>
          <w:szCs w:val="28"/>
        </w:rPr>
        <w:t xml:space="preserve">) _______________________________ </w:t>
      </w:r>
    </w:p>
    <w:p w:rsidR="00D42948" w:rsidRPr="00D42948" w:rsidRDefault="00D42948" w:rsidP="00D42948">
      <w:pPr>
        <w:spacing w:after="200"/>
        <w:ind w:left="4968" w:firstLine="696"/>
        <w:contextualSpacing/>
        <w:jc w:val="both"/>
        <w:rPr>
          <w:sz w:val="24"/>
        </w:rPr>
      </w:pPr>
      <w:r w:rsidRPr="00D42948">
        <w:rPr>
          <w:sz w:val="24"/>
        </w:rPr>
        <w:t>(при наличии на автомобиле)</w:t>
      </w:r>
    </w:p>
    <w:p w:rsidR="00D42948" w:rsidRPr="00D42948" w:rsidRDefault="00D42948" w:rsidP="00D42948">
      <w:pPr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>находящееся __________________________________________________________________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_______________________________________________________________,</w:t>
      </w:r>
    </w:p>
    <w:p w:rsidR="00D42948" w:rsidRPr="00D42948" w:rsidRDefault="00D42948" w:rsidP="00D42948">
      <w:pPr>
        <w:suppressAutoHyphens/>
        <w:contextualSpacing/>
        <w:jc w:val="both"/>
        <w:rPr>
          <w:sz w:val="24"/>
          <w:lang w:eastAsia="ar-SA"/>
        </w:rPr>
      </w:pPr>
      <w:r w:rsidRPr="00D42948">
        <w:rPr>
          <w:sz w:val="24"/>
          <w:lang w:eastAsia="ar-SA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помещено на специализированное транспортное средство (эвакуатор) Муниципального учреждения «____________» (</w:t>
      </w:r>
      <w:r w:rsidRPr="00D42948">
        <w:rPr>
          <w:i/>
          <w:szCs w:val="28"/>
          <w:lang w:eastAsia="ar-SA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  <w:lang w:eastAsia="ar-SA"/>
        </w:rPr>
        <w:t>автопарковочных</w:t>
      </w:r>
      <w:proofErr w:type="spellEnd"/>
      <w:r w:rsidRPr="00D42948">
        <w:rPr>
          <w:i/>
          <w:szCs w:val="28"/>
          <w:lang w:eastAsia="ar-SA"/>
        </w:rPr>
        <w:t xml:space="preserve"> мест</w:t>
      </w:r>
      <w:r w:rsidRPr="00D42948">
        <w:rPr>
          <w:szCs w:val="28"/>
          <w:lang w:eastAsia="ar-SA"/>
        </w:rPr>
        <w:t xml:space="preserve">) для перемещения на специализированную стоянку. 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Представителем Муниципального учреждения «____________» (</w:t>
      </w:r>
      <w:r w:rsidRPr="00D42948">
        <w:rPr>
          <w:i/>
          <w:szCs w:val="28"/>
          <w:lang w:eastAsia="ar-SA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  <w:lang w:eastAsia="ar-SA"/>
        </w:rPr>
        <w:t>автопарковочных</w:t>
      </w:r>
      <w:proofErr w:type="spellEnd"/>
      <w:r w:rsidRPr="00D42948">
        <w:rPr>
          <w:i/>
          <w:szCs w:val="28"/>
          <w:lang w:eastAsia="ar-SA"/>
        </w:rPr>
        <w:t xml:space="preserve"> мест</w:t>
      </w:r>
      <w:r w:rsidRPr="00D42948">
        <w:rPr>
          <w:szCs w:val="28"/>
          <w:lang w:eastAsia="ar-SA"/>
        </w:rPr>
        <w:t>) __________________________________</w:t>
      </w:r>
      <w:r w:rsidRPr="00D42948">
        <w:rPr>
          <w:sz w:val="24"/>
          <w:lang w:eastAsia="ar-SA"/>
        </w:rPr>
        <w:tab/>
      </w:r>
      <w:r w:rsidRPr="00D42948">
        <w:rPr>
          <w:sz w:val="24"/>
          <w:lang w:eastAsia="ar-SA"/>
        </w:rPr>
        <w:tab/>
      </w:r>
      <w:r w:rsidRPr="00D42948">
        <w:rPr>
          <w:sz w:val="24"/>
          <w:lang w:eastAsia="ar-SA"/>
        </w:rPr>
        <w:tab/>
      </w:r>
      <w:r w:rsidRPr="00D42948">
        <w:rPr>
          <w:sz w:val="24"/>
          <w:lang w:eastAsia="ar-SA"/>
        </w:rPr>
        <w:tab/>
      </w:r>
      <w:r w:rsidRPr="00D42948">
        <w:rPr>
          <w:sz w:val="24"/>
          <w:lang w:eastAsia="ar-SA"/>
        </w:rPr>
        <w:tab/>
      </w:r>
      <w:r w:rsidRPr="00D42948">
        <w:rPr>
          <w:sz w:val="24"/>
          <w:lang w:eastAsia="ar-SA"/>
        </w:rPr>
        <w:tab/>
      </w:r>
      <w:r w:rsidRPr="00D42948">
        <w:rPr>
          <w:sz w:val="24"/>
          <w:lang w:eastAsia="ar-SA"/>
        </w:rPr>
        <w:tab/>
        <w:t>(Ф.И.О.)</w:t>
      </w:r>
      <w:r w:rsidRPr="00D42948">
        <w:rPr>
          <w:szCs w:val="28"/>
          <w:lang w:eastAsia="ar-SA"/>
        </w:rPr>
        <w:t xml:space="preserve"> 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транспортное средство на момент передачи осмотрено, в ходе осмотра выявлены следующие признаки:</w:t>
      </w:r>
    </w:p>
    <w:p w:rsidR="00D42948" w:rsidRPr="00D42948" w:rsidRDefault="00D42948" w:rsidP="00D42948">
      <w:pPr>
        <w:numPr>
          <w:ilvl w:val="0"/>
          <w:numId w:val="12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948" w:rsidRPr="00D42948" w:rsidRDefault="00D42948" w:rsidP="00D42948">
      <w:pPr>
        <w:numPr>
          <w:ilvl w:val="0"/>
          <w:numId w:val="12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>колеса:_______________________________________________________</w:t>
      </w:r>
    </w:p>
    <w:p w:rsidR="00D42948" w:rsidRPr="00D42948" w:rsidRDefault="00D42948" w:rsidP="00D42948">
      <w:pPr>
        <w:spacing w:after="200"/>
        <w:ind w:left="720"/>
        <w:contextualSpacing/>
        <w:jc w:val="both"/>
        <w:rPr>
          <w:szCs w:val="28"/>
        </w:rPr>
      </w:pPr>
      <w:r w:rsidRPr="00D42948">
        <w:rPr>
          <w:szCs w:val="28"/>
        </w:rPr>
        <w:t>багажник:_____________________________________________________</w:t>
      </w:r>
    </w:p>
    <w:p w:rsidR="00D42948" w:rsidRPr="00D42948" w:rsidRDefault="00D42948" w:rsidP="00D42948">
      <w:pPr>
        <w:spacing w:after="200"/>
        <w:ind w:left="720"/>
        <w:contextualSpacing/>
        <w:jc w:val="both"/>
        <w:rPr>
          <w:szCs w:val="28"/>
        </w:rPr>
      </w:pPr>
      <w:r w:rsidRPr="00D42948">
        <w:rPr>
          <w:szCs w:val="28"/>
        </w:rPr>
        <w:t>внешние зеркала:______________________________________________</w:t>
      </w:r>
    </w:p>
    <w:p w:rsidR="00D42948" w:rsidRPr="00D42948" w:rsidRDefault="00D42948" w:rsidP="00D42948">
      <w:pPr>
        <w:spacing w:after="200"/>
        <w:ind w:left="720"/>
        <w:contextualSpacing/>
        <w:jc w:val="both"/>
        <w:rPr>
          <w:szCs w:val="28"/>
        </w:rPr>
      </w:pPr>
      <w:r w:rsidRPr="00D42948">
        <w:rPr>
          <w:szCs w:val="28"/>
        </w:rPr>
        <w:t>колпаки колес:________________________________________________</w:t>
      </w:r>
    </w:p>
    <w:p w:rsidR="00D42948" w:rsidRPr="00D42948" w:rsidRDefault="00D42948" w:rsidP="00D42948">
      <w:pPr>
        <w:spacing w:after="200"/>
        <w:ind w:left="720"/>
        <w:contextualSpacing/>
        <w:jc w:val="both"/>
        <w:rPr>
          <w:szCs w:val="28"/>
        </w:rPr>
      </w:pPr>
      <w:r w:rsidRPr="00D42948">
        <w:rPr>
          <w:szCs w:val="28"/>
        </w:rPr>
        <w:t>внешние антенны:_____________________________________________</w:t>
      </w:r>
    </w:p>
    <w:p w:rsidR="00D42948" w:rsidRPr="00D42948" w:rsidRDefault="00D42948" w:rsidP="00D42948">
      <w:pPr>
        <w:spacing w:after="200"/>
        <w:ind w:left="720"/>
        <w:contextualSpacing/>
        <w:jc w:val="both"/>
        <w:rPr>
          <w:szCs w:val="28"/>
        </w:rPr>
      </w:pPr>
      <w:r w:rsidRPr="00D42948">
        <w:rPr>
          <w:szCs w:val="28"/>
        </w:rPr>
        <w:t>радиоаппаратура:_____________________________________________</w:t>
      </w:r>
    </w:p>
    <w:p w:rsidR="00D42948" w:rsidRPr="00D42948" w:rsidRDefault="00D42948" w:rsidP="00D42948">
      <w:pPr>
        <w:spacing w:after="200"/>
        <w:ind w:left="720"/>
        <w:contextualSpacing/>
        <w:jc w:val="both"/>
        <w:rPr>
          <w:szCs w:val="28"/>
        </w:rPr>
      </w:pPr>
      <w:r w:rsidRPr="00D42948">
        <w:rPr>
          <w:szCs w:val="28"/>
        </w:rPr>
        <w:t>бензобак:_____________________________________________________</w:t>
      </w:r>
    </w:p>
    <w:p w:rsidR="00D42948" w:rsidRPr="00D42948" w:rsidRDefault="00D42948" w:rsidP="00D42948">
      <w:pPr>
        <w:spacing w:after="200"/>
        <w:ind w:left="720"/>
        <w:contextualSpacing/>
        <w:jc w:val="both"/>
        <w:rPr>
          <w:szCs w:val="28"/>
        </w:rPr>
      </w:pPr>
      <w:r w:rsidRPr="00D42948">
        <w:rPr>
          <w:szCs w:val="28"/>
        </w:rPr>
        <w:t>щетки стеклоочистителя:_______________________________________</w:t>
      </w:r>
    </w:p>
    <w:p w:rsidR="00D42948" w:rsidRPr="00D42948" w:rsidRDefault="00D42948" w:rsidP="00D42948">
      <w:pPr>
        <w:numPr>
          <w:ilvl w:val="0"/>
          <w:numId w:val="12"/>
        </w:numPr>
        <w:suppressAutoHyphens/>
        <w:spacing w:after="200"/>
        <w:contextualSpacing/>
        <w:jc w:val="both"/>
        <w:rPr>
          <w:sz w:val="24"/>
        </w:rPr>
      </w:pPr>
      <w:r w:rsidRPr="00D42948">
        <w:rPr>
          <w:szCs w:val="28"/>
        </w:rPr>
        <w:t xml:space="preserve"> в салоне транспортного средства:</w:t>
      </w:r>
      <w:r w:rsidRPr="00D42948">
        <w:rPr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2948">
        <w:rPr>
          <w:sz w:val="24"/>
        </w:rPr>
        <w:t xml:space="preserve"> (отметки производятся в случае наличия возможности осмотреть салон)</w:t>
      </w:r>
    </w:p>
    <w:p w:rsidR="00D42948" w:rsidRPr="00D42948" w:rsidRDefault="00D42948" w:rsidP="00D42948">
      <w:pPr>
        <w:numPr>
          <w:ilvl w:val="0"/>
          <w:numId w:val="12"/>
        </w:numPr>
        <w:suppressAutoHyphens/>
        <w:spacing w:after="200"/>
        <w:contextualSpacing/>
        <w:jc w:val="both"/>
        <w:rPr>
          <w:szCs w:val="28"/>
        </w:rPr>
      </w:pPr>
      <w:r w:rsidRPr="00D42948">
        <w:rPr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</w:t>
      </w:r>
      <w:r w:rsidRPr="00D42948">
        <w:rPr>
          <w:szCs w:val="28"/>
        </w:rPr>
        <w:lastRenderedPageBreak/>
        <w:t>__________________________________________________________________________________________________________</w:t>
      </w:r>
    </w:p>
    <w:p w:rsidR="00D42948" w:rsidRPr="00D42948" w:rsidRDefault="00D42948" w:rsidP="00D42948">
      <w:pPr>
        <w:spacing w:after="200"/>
        <w:ind w:left="720" w:firstLine="696"/>
        <w:contextualSpacing/>
        <w:jc w:val="both"/>
        <w:rPr>
          <w:sz w:val="24"/>
        </w:rPr>
      </w:pPr>
      <w:r w:rsidRPr="00D42948">
        <w:rPr>
          <w:sz w:val="24"/>
        </w:rPr>
        <w:t>(отметки производятся в случае наличия возможности осмотреть багажник)</w:t>
      </w:r>
    </w:p>
    <w:p w:rsidR="00D42948" w:rsidRPr="00D42948" w:rsidRDefault="00D42948" w:rsidP="00D42948">
      <w:pPr>
        <w:spacing w:after="200"/>
        <w:ind w:firstLine="708"/>
        <w:contextualSpacing/>
        <w:jc w:val="both"/>
        <w:rPr>
          <w:szCs w:val="28"/>
        </w:rPr>
      </w:pPr>
      <w:r w:rsidRPr="00D42948">
        <w:rPr>
          <w:szCs w:val="28"/>
        </w:rPr>
        <w:t>Представителем Муниципального учреждения «____________» (</w:t>
      </w:r>
      <w:r w:rsidRPr="00D42948">
        <w:rPr>
          <w:i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</w:rPr>
        <w:t>автопарковочных</w:t>
      </w:r>
      <w:proofErr w:type="spellEnd"/>
      <w:r w:rsidRPr="00D42948">
        <w:rPr>
          <w:i/>
          <w:szCs w:val="28"/>
        </w:rPr>
        <w:t xml:space="preserve"> мест</w:t>
      </w:r>
      <w:r w:rsidRPr="00D42948">
        <w:rPr>
          <w:szCs w:val="28"/>
        </w:rPr>
        <w:t xml:space="preserve">) транспортное средство после осмотра опечатано, произведена фото или </w:t>
      </w:r>
      <w:proofErr w:type="spellStart"/>
      <w:r w:rsidRPr="00D42948">
        <w:rPr>
          <w:szCs w:val="28"/>
        </w:rPr>
        <w:t>видеофиксация</w:t>
      </w:r>
      <w:proofErr w:type="spellEnd"/>
      <w:r w:rsidRPr="00D42948">
        <w:rPr>
          <w:szCs w:val="28"/>
        </w:rPr>
        <w:t xml:space="preserve"> погрузки транспортного средства на эвакуатор. Материалы фото или </w:t>
      </w:r>
      <w:proofErr w:type="spellStart"/>
      <w:r w:rsidRPr="00D42948">
        <w:rPr>
          <w:szCs w:val="28"/>
        </w:rPr>
        <w:t>видеофиксации</w:t>
      </w:r>
      <w:proofErr w:type="spellEnd"/>
      <w:r w:rsidRPr="00D42948">
        <w:rPr>
          <w:szCs w:val="28"/>
        </w:rPr>
        <w:t xml:space="preserve"> прилагаются к настоящему акту на ______ л.</w:t>
      </w:r>
    </w:p>
    <w:p w:rsidR="00D42948" w:rsidRPr="00D42948" w:rsidRDefault="00D42948" w:rsidP="00D42948">
      <w:pPr>
        <w:spacing w:after="200"/>
        <w:ind w:firstLine="708"/>
        <w:contextualSpacing/>
        <w:jc w:val="both"/>
        <w:rPr>
          <w:szCs w:val="28"/>
        </w:rPr>
      </w:pPr>
      <w:r w:rsidRPr="00D42948">
        <w:rPr>
          <w:szCs w:val="28"/>
        </w:rPr>
        <w:t>Место хранения транспортного средства - специализированная стоянка Муниципального учреждения «____________» (</w:t>
      </w:r>
      <w:r w:rsidRPr="00D42948">
        <w:rPr>
          <w:i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</w:rPr>
        <w:t>автопарковочных</w:t>
      </w:r>
      <w:proofErr w:type="spellEnd"/>
      <w:r w:rsidRPr="00D42948">
        <w:rPr>
          <w:i/>
          <w:szCs w:val="28"/>
        </w:rPr>
        <w:t xml:space="preserve"> мест</w:t>
      </w:r>
      <w:r w:rsidRPr="00D42948">
        <w:rPr>
          <w:szCs w:val="28"/>
        </w:rPr>
        <w:t>) по адресу:______________________________________________________________________________________________________________________________</w:t>
      </w:r>
    </w:p>
    <w:p w:rsidR="00D42948" w:rsidRPr="00D42948" w:rsidRDefault="00D42948" w:rsidP="00D42948">
      <w:pPr>
        <w:spacing w:after="200"/>
        <w:ind w:firstLine="708"/>
        <w:contextualSpacing/>
        <w:jc w:val="both"/>
        <w:rPr>
          <w:szCs w:val="28"/>
        </w:rPr>
      </w:pPr>
      <w:r w:rsidRPr="00D42948">
        <w:rPr>
          <w:szCs w:val="28"/>
        </w:rPr>
        <w:t>Муниципальное учреждение «____________» (</w:t>
      </w:r>
      <w:r w:rsidRPr="00D42948">
        <w:rPr>
          <w:i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</w:rPr>
        <w:t>автопарковочных</w:t>
      </w:r>
      <w:proofErr w:type="spellEnd"/>
      <w:r w:rsidRPr="00D42948">
        <w:rPr>
          <w:i/>
          <w:szCs w:val="28"/>
        </w:rPr>
        <w:t xml:space="preserve"> мест</w:t>
      </w:r>
      <w:r w:rsidRPr="00D42948">
        <w:rPr>
          <w:szCs w:val="28"/>
        </w:rPr>
        <w:t>) в соответствии с действующим законодательством несет ответственность за сохранность переданного имущества.</w:t>
      </w:r>
    </w:p>
    <w:p w:rsidR="00D42948" w:rsidRPr="00D42948" w:rsidRDefault="00D42948" w:rsidP="00D42948">
      <w:pPr>
        <w:spacing w:after="200"/>
        <w:ind w:firstLine="709"/>
        <w:contextualSpacing/>
        <w:jc w:val="both"/>
        <w:rPr>
          <w:i/>
          <w:szCs w:val="28"/>
        </w:rPr>
      </w:pPr>
      <w:r w:rsidRPr="00D42948">
        <w:rPr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 </w:t>
      </w:r>
      <w:r w:rsidRPr="00D42948">
        <w:rPr>
          <w:i/>
          <w:szCs w:val="28"/>
        </w:rPr>
        <w:t xml:space="preserve">(указать наименование Уполномоченного органа </w:t>
      </w:r>
      <w:r w:rsidRPr="00D42948">
        <w:rPr>
          <w:szCs w:val="28"/>
        </w:rPr>
        <w:t>____________________________________________</w:t>
      </w:r>
    </w:p>
    <w:p w:rsidR="00D42948" w:rsidRPr="00D42948" w:rsidRDefault="00D42948" w:rsidP="00D42948">
      <w:pPr>
        <w:spacing w:after="200"/>
        <w:ind w:left="2124" w:firstLine="708"/>
        <w:contextualSpacing/>
        <w:jc w:val="both"/>
        <w:rPr>
          <w:sz w:val="24"/>
        </w:rPr>
      </w:pPr>
      <w:r w:rsidRPr="00D42948">
        <w:rPr>
          <w:sz w:val="24"/>
        </w:rPr>
        <w:t xml:space="preserve">                                         подпись, Ф.И.О.</w:t>
      </w:r>
    </w:p>
    <w:p w:rsidR="00D42948" w:rsidRPr="00D42948" w:rsidRDefault="00D42948" w:rsidP="00D42948">
      <w:pPr>
        <w:spacing w:after="200"/>
        <w:ind w:firstLine="708"/>
        <w:contextualSpacing/>
        <w:jc w:val="both"/>
        <w:rPr>
          <w:szCs w:val="28"/>
        </w:rPr>
      </w:pPr>
      <w:r w:rsidRPr="00D42948">
        <w:rPr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«____________» (</w:t>
      </w:r>
      <w:r w:rsidRPr="00D42948">
        <w:rPr>
          <w:i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</w:rPr>
        <w:t>автопарковочных</w:t>
      </w:r>
      <w:proofErr w:type="spellEnd"/>
      <w:r w:rsidRPr="00D42948">
        <w:rPr>
          <w:i/>
          <w:szCs w:val="28"/>
        </w:rPr>
        <w:t xml:space="preserve"> мест</w:t>
      </w:r>
      <w:r w:rsidRPr="00D42948">
        <w:rPr>
          <w:szCs w:val="28"/>
        </w:rPr>
        <w:t>) ________________________________</w:t>
      </w:r>
    </w:p>
    <w:p w:rsidR="00D42948" w:rsidRPr="00D42948" w:rsidRDefault="00D42948" w:rsidP="00D42948">
      <w:pPr>
        <w:spacing w:after="200"/>
        <w:ind w:left="2124" w:firstLine="708"/>
        <w:contextualSpacing/>
        <w:jc w:val="both"/>
        <w:rPr>
          <w:sz w:val="24"/>
        </w:rPr>
      </w:pPr>
      <w:r w:rsidRPr="00D42948">
        <w:rPr>
          <w:sz w:val="24"/>
        </w:rPr>
        <w:t xml:space="preserve">                                                    подпись, Ф.И.О.</w:t>
      </w:r>
    </w:p>
    <w:p w:rsidR="00D42948" w:rsidRPr="00D42948" w:rsidRDefault="00D42948" w:rsidP="00D42948">
      <w:pPr>
        <w:suppressAutoHyphens/>
        <w:rPr>
          <w:szCs w:val="28"/>
          <w:lang w:eastAsia="ar-SA"/>
        </w:rPr>
      </w:pPr>
      <w:r w:rsidRPr="00D42948">
        <w:rPr>
          <w:szCs w:val="28"/>
          <w:lang w:eastAsia="ar-SA"/>
        </w:rPr>
        <w:br w:type="page"/>
      </w: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lastRenderedPageBreak/>
        <w:t xml:space="preserve">Приложение № 5 к Порядку </w:t>
      </w: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Тарифы на выполнение работ Муниципальным учреждением «____________» (</w:t>
      </w:r>
      <w:r w:rsidRPr="00D42948">
        <w:rPr>
          <w:i/>
          <w:szCs w:val="28"/>
          <w:lang w:eastAsia="ar-SA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  <w:lang w:eastAsia="ar-SA"/>
        </w:rPr>
        <w:t>автопарковочных</w:t>
      </w:r>
      <w:proofErr w:type="spellEnd"/>
      <w:r w:rsidRPr="00D42948">
        <w:rPr>
          <w:i/>
          <w:szCs w:val="28"/>
          <w:lang w:eastAsia="ar-SA"/>
        </w:rPr>
        <w:t xml:space="preserve"> мест</w:t>
      </w:r>
      <w:r w:rsidRPr="00D42948">
        <w:rPr>
          <w:szCs w:val="28"/>
          <w:lang w:eastAsia="ar-SA"/>
        </w:rPr>
        <w:t>)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1611"/>
        <w:gridCol w:w="1611"/>
        <w:gridCol w:w="1750"/>
        <w:gridCol w:w="1701"/>
        <w:gridCol w:w="1701"/>
      </w:tblGrid>
      <w:tr w:rsidR="00D42948" w:rsidRPr="00D42948" w:rsidTr="009B4133">
        <w:tc>
          <w:tcPr>
            <w:tcW w:w="1974" w:type="dxa"/>
            <w:vMerge w:val="restart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  <w:r w:rsidRPr="00D42948">
              <w:rPr>
                <w:sz w:val="24"/>
                <w:lang w:eastAsia="ar-SA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  <w:p w:rsidR="00D42948" w:rsidRPr="00D42948" w:rsidRDefault="00D42948" w:rsidP="00D42948">
            <w:pPr>
              <w:suppressAutoHyphens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Тарифы</w:t>
            </w:r>
          </w:p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</w:tc>
      </w:tr>
      <w:tr w:rsidR="00D42948" w:rsidRPr="00D42948" w:rsidTr="009B4133">
        <w:tc>
          <w:tcPr>
            <w:tcW w:w="1974" w:type="dxa"/>
            <w:vMerge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11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  <w:r w:rsidRPr="00D42948">
              <w:rPr>
                <w:sz w:val="24"/>
                <w:lang w:eastAsia="ar-SA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  <w:r w:rsidRPr="00D42948">
              <w:rPr>
                <w:sz w:val="24"/>
                <w:lang w:eastAsia="ar-SA"/>
              </w:rPr>
              <w:t xml:space="preserve">транспортное средство категории «В» (массой без нагрузки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D42948">
                <w:rPr>
                  <w:sz w:val="24"/>
                  <w:lang w:eastAsia="ar-SA"/>
                </w:rPr>
                <w:t>1500 кг</w:t>
              </w:r>
            </w:smartTag>
            <w:r w:rsidRPr="00D42948">
              <w:rPr>
                <w:sz w:val="24"/>
                <w:lang w:eastAsia="ar-SA"/>
              </w:rPr>
              <w:t>)</w:t>
            </w:r>
          </w:p>
        </w:tc>
        <w:tc>
          <w:tcPr>
            <w:tcW w:w="1750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  <w:r w:rsidRPr="00D42948">
              <w:rPr>
                <w:sz w:val="24"/>
                <w:lang w:eastAsia="ar-SA"/>
              </w:rPr>
              <w:t>транспортное средство категорий «В» и «</w:t>
            </w:r>
            <w:r w:rsidRPr="00D42948">
              <w:rPr>
                <w:sz w:val="24"/>
                <w:lang w:val="en-US" w:eastAsia="ar-SA"/>
              </w:rPr>
              <w:t>D</w:t>
            </w:r>
            <w:r w:rsidRPr="00D42948">
              <w:rPr>
                <w:sz w:val="24"/>
                <w:lang w:eastAsia="ar-SA"/>
              </w:rPr>
              <w:t xml:space="preserve">» (массой без нагрузки </w:t>
            </w:r>
            <w:r w:rsidRPr="00D42948">
              <w:rPr>
                <w:sz w:val="24"/>
                <w:lang w:eastAsia="ar-SA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D42948">
                <w:rPr>
                  <w:sz w:val="24"/>
                  <w:lang w:eastAsia="ar-SA"/>
                </w:rPr>
                <w:t>3500 кг</w:t>
              </w:r>
            </w:smartTag>
            <w:r w:rsidRPr="00D42948">
              <w:rPr>
                <w:sz w:val="24"/>
                <w:lang w:eastAsia="ar-SA"/>
              </w:rPr>
              <w:t>)</w:t>
            </w:r>
          </w:p>
        </w:tc>
        <w:tc>
          <w:tcPr>
            <w:tcW w:w="1701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  <w:r w:rsidRPr="00D42948">
              <w:rPr>
                <w:sz w:val="24"/>
                <w:lang w:eastAsia="ar-SA"/>
              </w:rPr>
              <w:t>транспортное средство категорий «</w:t>
            </w:r>
            <w:r w:rsidRPr="00D42948">
              <w:rPr>
                <w:sz w:val="24"/>
                <w:lang w:val="en-US" w:eastAsia="ar-SA"/>
              </w:rPr>
              <w:t>D</w:t>
            </w:r>
            <w:r w:rsidRPr="00D42948">
              <w:rPr>
                <w:sz w:val="24"/>
                <w:lang w:eastAsia="ar-SA"/>
              </w:rPr>
              <w:t xml:space="preserve">» (массой без нагрузки </w:t>
            </w:r>
            <w:r w:rsidRPr="00D42948">
              <w:rPr>
                <w:sz w:val="24"/>
                <w:lang w:eastAsia="ar-SA"/>
              </w:rPr>
              <w:br/>
              <w:t xml:space="preserve">свыше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D42948">
                <w:rPr>
                  <w:sz w:val="24"/>
                  <w:lang w:eastAsia="ar-SA"/>
                </w:rPr>
                <w:t>3500 кг</w:t>
              </w:r>
            </w:smartTag>
            <w:r w:rsidRPr="00D42948">
              <w:rPr>
                <w:sz w:val="24"/>
                <w:lang w:eastAsia="ar-SA"/>
              </w:rPr>
              <w:t>), «С», «Е»</w:t>
            </w:r>
          </w:p>
        </w:tc>
        <w:tc>
          <w:tcPr>
            <w:tcW w:w="1701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  <w:r w:rsidRPr="00D42948">
              <w:rPr>
                <w:sz w:val="24"/>
                <w:lang w:eastAsia="ar-SA"/>
              </w:rPr>
              <w:t>негабаритное транспортное средство</w:t>
            </w:r>
          </w:p>
        </w:tc>
      </w:tr>
      <w:tr w:rsidR="00D42948" w:rsidRPr="00D42948" w:rsidTr="009B4133">
        <w:tc>
          <w:tcPr>
            <w:tcW w:w="1974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  <w:r w:rsidRPr="00D42948">
              <w:rPr>
                <w:sz w:val="24"/>
                <w:lang w:eastAsia="ar-SA"/>
              </w:rPr>
              <w:t xml:space="preserve">Погрузочно-разгрузочные работы и перемещение брошенного, </w:t>
            </w:r>
            <w:proofErr w:type="spellStart"/>
            <w:r w:rsidRPr="00D42948">
              <w:rPr>
                <w:sz w:val="24"/>
                <w:lang w:eastAsia="ar-SA"/>
              </w:rPr>
              <w:t>разукомплекто</w:t>
            </w:r>
            <w:proofErr w:type="spellEnd"/>
            <w:r w:rsidRPr="00D42948">
              <w:rPr>
                <w:sz w:val="24"/>
                <w:lang w:eastAsia="ar-SA"/>
              </w:rPr>
              <w:t xml:space="preserve">-ванного транспортного средства на </w:t>
            </w:r>
            <w:proofErr w:type="spellStart"/>
            <w:r w:rsidRPr="00D42948">
              <w:rPr>
                <w:sz w:val="24"/>
                <w:lang w:eastAsia="ar-SA"/>
              </w:rPr>
              <w:t>специализиро</w:t>
            </w:r>
            <w:proofErr w:type="spellEnd"/>
            <w:r w:rsidRPr="00D42948">
              <w:rPr>
                <w:sz w:val="24"/>
                <w:lang w:eastAsia="ar-SA"/>
              </w:rPr>
              <w:t>-ванную стоянку</w:t>
            </w:r>
          </w:p>
        </w:tc>
        <w:tc>
          <w:tcPr>
            <w:tcW w:w="1611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11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50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</w:tc>
      </w:tr>
      <w:tr w:rsidR="00D42948" w:rsidRPr="00D42948" w:rsidTr="009B4133">
        <w:tc>
          <w:tcPr>
            <w:tcW w:w="1974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  <w:r w:rsidRPr="00D42948">
              <w:rPr>
                <w:sz w:val="24"/>
                <w:lang w:eastAsia="ar-SA"/>
              </w:rPr>
              <w:t xml:space="preserve">Хранение брошенного, </w:t>
            </w:r>
            <w:proofErr w:type="spellStart"/>
            <w:r w:rsidRPr="00D42948">
              <w:rPr>
                <w:sz w:val="24"/>
                <w:lang w:eastAsia="ar-SA"/>
              </w:rPr>
              <w:t>разукомплекто</w:t>
            </w:r>
            <w:proofErr w:type="spellEnd"/>
            <w:r w:rsidRPr="00D42948">
              <w:rPr>
                <w:sz w:val="24"/>
                <w:lang w:eastAsia="ar-SA"/>
              </w:rPr>
              <w:t xml:space="preserve">-ванного транспортного средства на </w:t>
            </w:r>
            <w:proofErr w:type="spellStart"/>
            <w:r w:rsidRPr="00D42948">
              <w:rPr>
                <w:sz w:val="24"/>
                <w:lang w:eastAsia="ar-SA"/>
              </w:rPr>
              <w:t>специализи-рованной</w:t>
            </w:r>
            <w:proofErr w:type="spellEnd"/>
            <w:r w:rsidRPr="00D42948">
              <w:rPr>
                <w:sz w:val="24"/>
                <w:lang w:eastAsia="ar-SA"/>
              </w:rPr>
              <w:t xml:space="preserve"> стоянке/сутки</w:t>
            </w:r>
          </w:p>
        </w:tc>
        <w:tc>
          <w:tcPr>
            <w:tcW w:w="1611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11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50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D42948" w:rsidRPr="00D42948" w:rsidRDefault="00D42948" w:rsidP="00D42948">
            <w:pPr>
              <w:suppressAutoHyphens/>
              <w:contextualSpacing/>
              <w:jc w:val="center"/>
              <w:rPr>
                <w:szCs w:val="28"/>
                <w:lang w:eastAsia="ar-SA"/>
              </w:rPr>
            </w:pPr>
          </w:p>
        </w:tc>
      </w:tr>
    </w:tbl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rPr>
          <w:szCs w:val="28"/>
          <w:lang w:eastAsia="ar-SA"/>
        </w:rPr>
      </w:pPr>
      <w:r w:rsidRPr="00D42948">
        <w:rPr>
          <w:szCs w:val="28"/>
          <w:lang w:eastAsia="ar-SA"/>
        </w:rPr>
        <w:br w:type="page"/>
      </w: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lastRenderedPageBreak/>
        <w:t xml:space="preserve">Приложение № 6 к Порядку </w:t>
      </w: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ФОРМА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акта о возврате брошенного, разукомплектованного транспортного средства 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собственнику (владельцу) транспортного средства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«Согласовано»</w:t>
      </w:r>
    </w:p>
    <w:p w:rsidR="00D42948" w:rsidRPr="00D42948" w:rsidRDefault="00D42948" w:rsidP="00D42948">
      <w:pPr>
        <w:suppressAutoHyphens/>
        <w:ind w:left="4820"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</w:t>
      </w:r>
    </w:p>
    <w:p w:rsidR="00D42948" w:rsidRPr="00D42948" w:rsidRDefault="00D42948" w:rsidP="00D42948">
      <w:pPr>
        <w:suppressAutoHyphens/>
        <w:ind w:left="4820"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</w:t>
      </w:r>
    </w:p>
    <w:p w:rsidR="00D42948" w:rsidRPr="00D42948" w:rsidRDefault="00D42948" w:rsidP="00D42948">
      <w:pPr>
        <w:suppressAutoHyphens/>
        <w:ind w:left="4820"/>
        <w:contextualSpacing/>
        <w:rPr>
          <w:sz w:val="24"/>
          <w:lang w:eastAsia="ar-SA"/>
        </w:rPr>
      </w:pPr>
      <w:r w:rsidRPr="00D42948">
        <w:rPr>
          <w:sz w:val="24"/>
          <w:lang w:eastAsia="ar-SA"/>
        </w:rPr>
        <w:t xml:space="preserve">(должность и </w:t>
      </w:r>
      <w:proofErr w:type="spellStart"/>
      <w:r w:rsidRPr="00D42948">
        <w:rPr>
          <w:sz w:val="24"/>
          <w:lang w:eastAsia="ar-SA"/>
        </w:rPr>
        <w:t>фио</w:t>
      </w:r>
      <w:proofErr w:type="spellEnd"/>
      <w:r w:rsidRPr="00D42948">
        <w:rPr>
          <w:sz w:val="24"/>
          <w:lang w:eastAsia="ar-SA"/>
        </w:rPr>
        <w:t xml:space="preserve"> руководителя Уполномоченного органа)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Акт о возврате брошенного, разукомплектованного транспортного средства 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собственнику (владельцу) транспортного средства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</w:t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  <w:t>«____» ______________20__ г.</w:t>
      </w:r>
    </w:p>
    <w:p w:rsidR="00D42948" w:rsidRPr="00D42948" w:rsidRDefault="00D42948" w:rsidP="00D42948">
      <w:pPr>
        <w:suppressAutoHyphens/>
        <w:contextualSpacing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 xml:space="preserve">Настоящий акт составлен уполномоченным сотрудником ________________________ </w:t>
      </w:r>
      <w:r w:rsidRPr="00D42948">
        <w:rPr>
          <w:i/>
          <w:szCs w:val="28"/>
          <w:lang w:eastAsia="ar-SA"/>
        </w:rPr>
        <w:t>(указать наименование Уполномоченного органа)</w:t>
      </w:r>
      <w:r w:rsidRPr="00D42948">
        <w:rPr>
          <w:szCs w:val="28"/>
          <w:lang w:eastAsia="ar-SA"/>
        </w:rPr>
        <w:t>, действующем на основании приказа от «___» ______ 20__ г. №_____ __________________________________________________________________</w:t>
      </w:r>
    </w:p>
    <w:p w:rsidR="00D42948" w:rsidRPr="00D42948" w:rsidRDefault="00D42948" w:rsidP="00D42948">
      <w:pPr>
        <w:suppressAutoHyphens/>
        <w:ind w:left="2831" w:firstLine="709"/>
        <w:contextualSpacing/>
        <w:jc w:val="both"/>
        <w:rPr>
          <w:sz w:val="24"/>
          <w:lang w:eastAsia="ar-SA"/>
        </w:rPr>
      </w:pPr>
      <w:r w:rsidRPr="00D42948">
        <w:rPr>
          <w:sz w:val="24"/>
          <w:lang w:eastAsia="ar-SA"/>
        </w:rPr>
        <w:t>Ф.И.О. сотрудника</w:t>
      </w:r>
    </w:p>
    <w:p w:rsidR="00D42948" w:rsidRPr="00D42948" w:rsidRDefault="00D42948" w:rsidP="00D42948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Возврат транспортного средства</w:t>
      </w:r>
    </w:p>
    <w:p w:rsidR="00D42948" w:rsidRPr="00D42948" w:rsidRDefault="00D42948" w:rsidP="00D42948">
      <w:pPr>
        <w:suppressAutoHyphens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марка автомобиля __________________________________________________</w:t>
      </w:r>
    </w:p>
    <w:p w:rsidR="00D42948" w:rsidRPr="00D42948" w:rsidRDefault="00D42948" w:rsidP="00D42948">
      <w:pPr>
        <w:suppressAutoHyphens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цвет_______________________________________________________________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государственный регистрационный знак ______________________________</w:t>
      </w:r>
    </w:p>
    <w:p w:rsidR="00D42948" w:rsidRPr="00D42948" w:rsidRDefault="00D42948" w:rsidP="00D42948">
      <w:pPr>
        <w:suppressAutoHyphens/>
        <w:ind w:left="2124" w:firstLine="708"/>
        <w:contextualSpacing/>
        <w:jc w:val="both"/>
        <w:rPr>
          <w:szCs w:val="28"/>
          <w:lang w:eastAsia="ar-SA"/>
        </w:rPr>
      </w:pPr>
      <w:r w:rsidRPr="00D42948">
        <w:rPr>
          <w:sz w:val="24"/>
          <w:lang w:eastAsia="ar-SA"/>
        </w:rPr>
        <w:t xml:space="preserve">                                              (при наличии на автомобиле)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идентификационный номер (</w:t>
      </w:r>
      <w:r w:rsidRPr="00D42948">
        <w:rPr>
          <w:szCs w:val="28"/>
          <w:lang w:val="en-US" w:eastAsia="ar-SA"/>
        </w:rPr>
        <w:t>VIN</w:t>
      </w:r>
      <w:r w:rsidRPr="00D42948">
        <w:rPr>
          <w:szCs w:val="28"/>
          <w:lang w:eastAsia="ar-SA"/>
        </w:rPr>
        <w:t>) ____________________________________</w:t>
      </w:r>
    </w:p>
    <w:p w:rsidR="00D42948" w:rsidRPr="00D42948" w:rsidRDefault="00D42948" w:rsidP="00D42948">
      <w:pPr>
        <w:suppressAutoHyphens/>
        <w:ind w:left="2124" w:firstLine="708"/>
        <w:contextualSpacing/>
        <w:jc w:val="both"/>
        <w:rPr>
          <w:sz w:val="24"/>
          <w:lang w:eastAsia="ar-SA"/>
        </w:rPr>
      </w:pPr>
      <w:r w:rsidRPr="00D42948">
        <w:rPr>
          <w:sz w:val="24"/>
          <w:lang w:eastAsia="ar-SA"/>
        </w:rPr>
        <w:t xml:space="preserve">                                            (при наличии на автомобиле)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осуществлен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паспорт серии ______ № _______________ выдан_____________________________________________________________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проживающего по адресу: ____________________________________________________________________________________________________________________________________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ab/>
        <w:t>Оплата расходов, понесенных Муниципальным учреждением «____________» (</w:t>
      </w:r>
      <w:r w:rsidRPr="00D42948">
        <w:rPr>
          <w:i/>
          <w:szCs w:val="28"/>
          <w:lang w:eastAsia="ar-SA"/>
        </w:rPr>
        <w:t xml:space="preserve">указать наименование муниципального учреждения, которое </w:t>
      </w:r>
      <w:r w:rsidRPr="00D42948">
        <w:rPr>
          <w:i/>
          <w:szCs w:val="28"/>
          <w:lang w:eastAsia="ar-SA"/>
        </w:rPr>
        <w:lastRenderedPageBreak/>
        <w:t xml:space="preserve">занимается содержанием </w:t>
      </w:r>
      <w:proofErr w:type="spellStart"/>
      <w:r w:rsidRPr="00D42948">
        <w:rPr>
          <w:i/>
          <w:szCs w:val="28"/>
          <w:lang w:eastAsia="ar-SA"/>
        </w:rPr>
        <w:t>автопарковочных</w:t>
      </w:r>
      <w:proofErr w:type="spellEnd"/>
      <w:r w:rsidRPr="00D42948">
        <w:rPr>
          <w:i/>
          <w:szCs w:val="28"/>
          <w:lang w:eastAsia="ar-SA"/>
        </w:rPr>
        <w:t xml:space="preserve"> мест</w:t>
      </w:r>
      <w:r w:rsidRPr="00D42948">
        <w:rPr>
          <w:szCs w:val="28"/>
          <w:lang w:eastAsia="ar-SA"/>
        </w:rPr>
        <w:t xml:space="preserve">), на перемещение и хранение транспортного средства на специализированной стоянке в размере 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 рублей произведена.</w:t>
      </w:r>
    </w:p>
    <w:p w:rsidR="00D42948" w:rsidRPr="00D42948" w:rsidRDefault="00D42948" w:rsidP="00D42948">
      <w:pPr>
        <w:tabs>
          <w:tab w:val="left" w:pos="709"/>
        </w:tabs>
        <w:suppressAutoHyphens/>
        <w:contextualSpacing/>
        <w:jc w:val="both"/>
        <w:rPr>
          <w:szCs w:val="28"/>
          <w:u w:val="single"/>
          <w:lang w:eastAsia="ar-SA"/>
        </w:rPr>
      </w:pPr>
      <w:r w:rsidRPr="00D42948">
        <w:rPr>
          <w:szCs w:val="28"/>
          <w:lang w:eastAsia="ar-SA"/>
        </w:rPr>
        <w:tab/>
        <w:t xml:space="preserve">Транспортное средство принято собственником (владельцем), претензии при получении </w:t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  <w:t>отсутствуют/имеются.</w:t>
      </w:r>
    </w:p>
    <w:p w:rsidR="00D42948" w:rsidRPr="00D42948" w:rsidRDefault="00D42948" w:rsidP="00D42948">
      <w:pPr>
        <w:suppressAutoHyphens/>
        <w:contextualSpacing/>
        <w:jc w:val="both"/>
        <w:rPr>
          <w:sz w:val="24"/>
          <w:lang w:eastAsia="ar-SA"/>
        </w:rPr>
      </w:pP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Cs w:val="28"/>
          <w:lang w:eastAsia="ar-SA"/>
        </w:rPr>
        <w:tab/>
      </w:r>
      <w:r w:rsidRPr="00D42948">
        <w:rPr>
          <w:sz w:val="24"/>
          <w:lang w:eastAsia="ar-SA"/>
        </w:rPr>
        <w:t>нужное подчеркнуть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__________________________________________________________________</w:t>
      </w:r>
    </w:p>
    <w:p w:rsidR="00D42948" w:rsidRPr="00D42948" w:rsidRDefault="00D42948" w:rsidP="00D42948">
      <w:pPr>
        <w:suppressAutoHyphens/>
        <w:contextualSpacing/>
        <w:jc w:val="center"/>
        <w:rPr>
          <w:sz w:val="24"/>
          <w:lang w:eastAsia="ar-SA"/>
        </w:rPr>
      </w:pPr>
      <w:r w:rsidRPr="00D42948">
        <w:rPr>
          <w:sz w:val="24"/>
          <w:lang w:eastAsia="ar-SA"/>
        </w:rPr>
        <w:t>(подпись собственника (владельца) транспортного средства)</w:t>
      </w:r>
    </w:p>
    <w:p w:rsidR="00D42948" w:rsidRPr="00D42948" w:rsidRDefault="00D42948" w:rsidP="00D42948">
      <w:pPr>
        <w:tabs>
          <w:tab w:val="left" w:pos="709"/>
        </w:tabs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D42948" w:rsidRPr="00D42948" w:rsidRDefault="00D42948" w:rsidP="00D42948">
      <w:pPr>
        <w:suppressAutoHyphens/>
        <w:ind w:left="1416" w:firstLine="708"/>
        <w:contextualSpacing/>
        <w:jc w:val="both"/>
        <w:rPr>
          <w:sz w:val="24"/>
          <w:lang w:eastAsia="ar-SA"/>
        </w:rPr>
      </w:pPr>
      <w:r w:rsidRPr="00D42948">
        <w:rPr>
          <w:sz w:val="24"/>
          <w:lang w:eastAsia="ar-SA"/>
        </w:rPr>
        <w:t>(Ф.И.О. уполномоченного сотрудника Управления)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и передан собственнику (владельцу) транспортного средства.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Транспортное средство собственнику (владельцу) выдал уполномоченный представитель Муниципального учреждения «____________» (</w:t>
      </w:r>
      <w:r w:rsidRPr="00D42948">
        <w:rPr>
          <w:i/>
          <w:szCs w:val="28"/>
          <w:lang w:eastAsia="ar-SA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  <w:lang w:eastAsia="ar-SA"/>
        </w:rPr>
        <w:t>автопарковочных</w:t>
      </w:r>
      <w:proofErr w:type="spellEnd"/>
      <w:r w:rsidRPr="00D42948">
        <w:rPr>
          <w:i/>
          <w:szCs w:val="28"/>
          <w:lang w:eastAsia="ar-SA"/>
        </w:rPr>
        <w:t xml:space="preserve"> мест</w:t>
      </w:r>
      <w:r w:rsidRPr="00D42948">
        <w:rPr>
          <w:szCs w:val="28"/>
          <w:lang w:eastAsia="ar-SA"/>
        </w:rPr>
        <w:t>)</w:t>
      </w:r>
    </w:p>
    <w:p w:rsidR="00D42948" w:rsidRPr="00D42948" w:rsidRDefault="00D42948" w:rsidP="00D42948">
      <w:pPr>
        <w:suppressAutoHyphens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t>__________________________________________________________________</w:t>
      </w:r>
    </w:p>
    <w:p w:rsidR="00D42948" w:rsidRPr="00D42948" w:rsidRDefault="00D42948" w:rsidP="00D42948">
      <w:pPr>
        <w:spacing w:after="200"/>
        <w:ind w:left="2124" w:firstLine="709"/>
        <w:contextualSpacing/>
        <w:jc w:val="both"/>
        <w:rPr>
          <w:sz w:val="24"/>
        </w:rPr>
      </w:pPr>
      <w:r w:rsidRPr="00D42948">
        <w:rPr>
          <w:sz w:val="24"/>
        </w:rPr>
        <w:t>подпись, Ф.И.О.</w:t>
      </w:r>
    </w:p>
    <w:p w:rsidR="00D42948" w:rsidRPr="00D42948" w:rsidRDefault="00D42948" w:rsidP="00D42948">
      <w:pPr>
        <w:suppressAutoHyphens/>
        <w:ind w:firstLine="708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rPr>
          <w:szCs w:val="28"/>
          <w:lang w:eastAsia="ar-SA"/>
        </w:rPr>
      </w:pPr>
      <w:r w:rsidRPr="00D42948">
        <w:rPr>
          <w:szCs w:val="28"/>
          <w:lang w:eastAsia="ar-SA"/>
        </w:rPr>
        <w:br w:type="page"/>
      </w: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  <w:r w:rsidRPr="00D42948">
        <w:rPr>
          <w:szCs w:val="28"/>
          <w:lang w:eastAsia="ar-SA"/>
        </w:rPr>
        <w:lastRenderedPageBreak/>
        <w:t xml:space="preserve">Приложение № 7 к Порядку </w:t>
      </w: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ind w:left="4820"/>
        <w:contextualSpacing/>
        <w:jc w:val="both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ФОРМА</w:t>
      </w: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реестра перемещенных и хранящихся на специализированной стоянке Муниципального учреждения «____________» (</w:t>
      </w:r>
      <w:r w:rsidRPr="00D42948">
        <w:rPr>
          <w:i/>
          <w:szCs w:val="28"/>
          <w:lang w:eastAsia="ar-SA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  <w:lang w:eastAsia="ar-SA"/>
        </w:rPr>
        <w:t>автопарковочных</w:t>
      </w:r>
      <w:proofErr w:type="spellEnd"/>
      <w:r w:rsidRPr="00D42948">
        <w:rPr>
          <w:i/>
          <w:szCs w:val="28"/>
          <w:lang w:eastAsia="ar-SA"/>
        </w:rPr>
        <w:t xml:space="preserve"> мест</w:t>
      </w:r>
      <w:r w:rsidRPr="00D42948">
        <w:rPr>
          <w:szCs w:val="28"/>
          <w:lang w:eastAsia="ar-SA"/>
        </w:rPr>
        <w:t>)</w:t>
      </w:r>
    </w:p>
    <w:p w:rsidR="00D42948" w:rsidRPr="00D42948" w:rsidRDefault="00D42948" w:rsidP="00D42948">
      <w:pPr>
        <w:tabs>
          <w:tab w:val="left" w:pos="709"/>
        </w:tabs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брошенных, разукомплектованных транспортных средств</w:t>
      </w:r>
    </w:p>
    <w:p w:rsidR="00D42948" w:rsidRPr="00D42948" w:rsidRDefault="00D42948" w:rsidP="00D42948">
      <w:pPr>
        <w:tabs>
          <w:tab w:val="left" w:pos="709"/>
        </w:tabs>
        <w:suppressAutoHyphens/>
        <w:contextualSpacing/>
        <w:jc w:val="center"/>
        <w:rPr>
          <w:szCs w:val="28"/>
          <w:lang w:eastAsia="ar-SA"/>
        </w:rPr>
      </w:pPr>
    </w:p>
    <w:p w:rsidR="00D42948" w:rsidRPr="00D42948" w:rsidRDefault="00D42948" w:rsidP="00D42948">
      <w:pPr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Реестр перемещенных и хранящихся на специализированной стоянке Муниципального учреждения «____________» (</w:t>
      </w:r>
      <w:r w:rsidRPr="00D42948">
        <w:rPr>
          <w:i/>
          <w:szCs w:val="28"/>
          <w:lang w:eastAsia="ar-SA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D42948">
        <w:rPr>
          <w:i/>
          <w:szCs w:val="28"/>
          <w:lang w:eastAsia="ar-SA"/>
        </w:rPr>
        <w:t>автопарковочных</w:t>
      </w:r>
      <w:proofErr w:type="spellEnd"/>
      <w:r w:rsidRPr="00D42948">
        <w:rPr>
          <w:i/>
          <w:szCs w:val="28"/>
          <w:lang w:eastAsia="ar-SA"/>
        </w:rPr>
        <w:t xml:space="preserve"> мест</w:t>
      </w:r>
      <w:r w:rsidRPr="00D42948">
        <w:rPr>
          <w:szCs w:val="28"/>
          <w:lang w:eastAsia="ar-SA"/>
        </w:rPr>
        <w:t>)</w:t>
      </w:r>
    </w:p>
    <w:p w:rsidR="00D42948" w:rsidRPr="00D42948" w:rsidRDefault="00D42948" w:rsidP="00D42948">
      <w:pPr>
        <w:tabs>
          <w:tab w:val="left" w:pos="709"/>
        </w:tabs>
        <w:suppressAutoHyphens/>
        <w:contextualSpacing/>
        <w:jc w:val="center"/>
        <w:rPr>
          <w:szCs w:val="28"/>
          <w:lang w:eastAsia="ar-SA"/>
        </w:rPr>
      </w:pPr>
      <w:r w:rsidRPr="00D42948">
        <w:rPr>
          <w:szCs w:val="28"/>
          <w:lang w:eastAsia="ar-SA"/>
        </w:rPr>
        <w:t>брошенных, разукомплектованных транспортных средств</w:t>
      </w:r>
    </w:p>
    <w:p w:rsidR="00D42948" w:rsidRPr="00D42948" w:rsidRDefault="00D42948" w:rsidP="00D42948">
      <w:pPr>
        <w:tabs>
          <w:tab w:val="left" w:pos="709"/>
        </w:tabs>
        <w:suppressAutoHyphens/>
        <w:contextualSpacing/>
        <w:jc w:val="center"/>
        <w:rPr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D42948" w:rsidRPr="00D42948" w:rsidTr="009B4133">
        <w:trPr>
          <w:cantSplit/>
          <w:trHeight w:val="5944"/>
        </w:trPr>
        <w:tc>
          <w:tcPr>
            <w:tcW w:w="534" w:type="dxa"/>
            <w:textDirection w:val="btLr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№ п/п</w:t>
            </w:r>
          </w:p>
        </w:tc>
        <w:tc>
          <w:tcPr>
            <w:tcW w:w="992" w:type="dxa"/>
            <w:textDirection w:val="btLr"/>
          </w:tcPr>
          <w:p w:rsidR="00D42948" w:rsidRPr="00D42948" w:rsidRDefault="00D42948" w:rsidP="00D42948">
            <w:pPr>
              <w:suppressAutoHyphens/>
              <w:ind w:left="113" w:right="113"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Транспортное средство: марка автомобиля, цвет</w:t>
            </w:r>
          </w:p>
          <w:p w:rsidR="00D42948" w:rsidRPr="00D42948" w:rsidRDefault="00D42948" w:rsidP="00D42948">
            <w:pPr>
              <w:suppressAutoHyphens/>
              <w:ind w:left="113" w:right="113"/>
              <w:contextualSpacing/>
              <w:jc w:val="both"/>
              <w:rPr>
                <w:sz w:val="24"/>
                <w:lang w:eastAsia="ar-SA"/>
              </w:rPr>
            </w:pPr>
          </w:p>
        </w:tc>
        <w:tc>
          <w:tcPr>
            <w:tcW w:w="1134" w:type="dxa"/>
            <w:textDirection w:val="btLr"/>
          </w:tcPr>
          <w:p w:rsidR="00D42948" w:rsidRPr="00D42948" w:rsidRDefault="00D42948" w:rsidP="00D42948">
            <w:pPr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Государственный регистрационный знак,</w:t>
            </w:r>
          </w:p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идентификационный номер (</w:t>
            </w:r>
            <w:r w:rsidRPr="00D42948">
              <w:rPr>
                <w:sz w:val="24"/>
                <w:lang w:val="en-US" w:eastAsia="ar-SA"/>
              </w:rPr>
              <w:t>VIN</w:t>
            </w:r>
            <w:r w:rsidRPr="00D42948">
              <w:rPr>
                <w:sz w:val="24"/>
                <w:lang w:eastAsia="ar-SA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Дата перемещения на специализированную</w:t>
            </w:r>
          </w:p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Ф.И.О. сотрудника,</w:t>
            </w:r>
          </w:p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 xml:space="preserve">Срок хранения транспортного средства на стоянке </w:t>
            </w:r>
          </w:p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Ф.И.О. сотрудника,</w:t>
            </w:r>
          </w:p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ind w:left="113" w:right="113"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примечания</w:t>
            </w:r>
          </w:p>
        </w:tc>
      </w:tr>
      <w:tr w:rsidR="00D42948" w:rsidRPr="00D42948" w:rsidTr="009B4133">
        <w:tc>
          <w:tcPr>
            <w:tcW w:w="5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  <w:r w:rsidRPr="00D42948">
              <w:rPr>
                <w:sz w:val="24"/>
                <w:lang w:eastAsia="ar-SA"/>
              </w:rPr>
              <w:t>1.</w:t>
            </w:r>
          </w:p>
        </w:tc>
        <w:tc>
          <w:tcPr>
            <w:tcW w:w="992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850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851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567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</w:tr>
      <w:tr w:rsidR="00D42948" w:rsidRPr="00D42948" w:rsidTr="009B4133">
        <w:tc>
          <w:tcPr>
            <w:tcW w:w="5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850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851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567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</w:tr>
      <w:tr w:rsidR="00D42948" w:rsidRPr="00D42948" w:rsidTr="009B4133">
        <w:tc>
          <w:tcPr>
            <w:tcW w:w="5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850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851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  <w:tc>
          <w:tcPr>
            <w:tcW w:w="567" w:type="dxa"/>
          </w:tcPr>
          <w:p w:rsidR="00D42948" w:rsidRPr="00D42948" w:rsidRDefault="00D42948" w:rsidP="00D42948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lang w:eastAsia="ar-SA"/>
              </w:rPr>
            </w:pPr>
          </w:p>
        </w:tc>
      </w:tr>
    </w:tbl>
    <w:p w:rsidR="00D42948" w:rsidRPr="00D42948" w:rsidRDefault="00D42948" w:rsidP="00D42948">
      <w:pPr>
        <w:suppressAutoHyphens/>
        <w:rPr>
          <w:szCs w:val="28"/>
          <w:lang w:eastAsia="ar-SA"/>
        </w:rPr>
      </w:pPr>
    </w:p>
    <w:p w:rsidR="00D42948" w:rsidRDefault="00D42948" w:rsidP="00D42948">
      <w:pPr>
        <w:pStyle w:val="a5"/>
        <w:jc w:val="center"/>
        <w:rPr>
          <w:rFonts w:ascii="TimBashk" w:hAnsi="TimBashk"/>
          <w:lang w:val="be-BY"/>
        </w:rPr>
      </w:pPr>
      <w:bookmarkStart w:id="2" w:name="_GoBack"/>
      <w:bookmarkEnd w:id="2"/>
    </w:p>
    <w:sectPr w:rsidR="00D42948" w:rsidSect="009263C4">
      <w:pgSz w:w="11907" w:h="16840" w:code="9"/>
      <w:pgMar w:top="234" w:right="680" w:bottom="429" w:left="1134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86261B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</w:abstractNum>
  <w:abstractNum w:abstractNumId="8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E769F"/>
    <w:rsid w:val="00053239"/>
    <w:rsid w:val="00093F59"/>
    <w:rsid w:val="000A3DC5"/>
    <w:rsid w:val="000D71CF"/>
    <w:rsid w:val="000E3C34"/>
    <w:rsid w:val="00132437"/>
    <w:rsid w:val="001C17A8"/>
    <w:rsid w:val="00321900"/>
    <w:rsid w:val="00483FA1"/>
    <w:rsid w:val="004866AE"/>
    <w:rsid w:val="00572209"/>
    <w:rsid w:val="006133E5"/>
    <w:rsid w:val="006224C8"/>
    <w:rsid w:val="00643908"/>
    <w:rsid w:val="00647507"/>
    <w:rsid w:val="006502AB"/>
    <w:rsid w:val="006C2035"/>
    <w:rsid w:val="006C79FE"/>
    <w:rsid w:val="006D644B"/>
    <w:rsid w:val="006F5253"/>
    <w:rsid w:val="00722C96"/>
    <w:rsid w:val="0072371F"/>
    <w:rsid w:val="007E7DCA"/>
    <w:rsid w:val="00813F72"/>
    <w:rsid w:val="00852021"/>
    <w:rsid w:val="0088442A"/>
    <w:rsid w:val="008A0C04"/>
    <w:rsid w:val="008E6F3E"/>
    <w:rsid w:val="008F61E6"/>
    <w:rsid w:val="00906921"/>
    <w:rsid w:val="009228A3"/>
    <w:rsid w:val="009263C4"/>
    <w:rsid w:val="00951638"/>
    <w:rsid w:val="00A469E4"/>
    <w:rsid w:val="00A602D4"/>
    <w:rsid w:val="00AC72F7"/>
    <w:rsid w:val="00BB34F9"/>
    <w:rsid w:val="00BC7D39"/>
    <w:rsid w:val="00BD3042"/>
    <w:rsid w:val="00C12AFD"/>
    <w:rsid w:val="00C878F7"/>
    <w:rsid w:val="00C91BF8"/>
    <w:rsid w:val="00CA32AE"/>
    <w:rsid w:val="00D42948"/>
    <w:rsid w:val="00DE102C"/>
    <w:rsid w:val="00ED6E9F"/>
    <w:rsid w:val="00EE769F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C8"/>
    <w:pPr>
      <w:keepNext/>
      <w:ind w:left="54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69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EE76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EE7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7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EE769F"/>
    <w:rPr>
      <w:color w:val="0000FF"/>
      <w:u w:val="single"/>
    </w:rPr>
  </w:style>
  <w:style w:type="paragraph" w:styleId="a8">
    <w:name w:val="Normal (Web)"/>
    <w:basedOn w:val="a"/>
    <w:uiPriority w:val="99"/>
    <w:rsid w:val="00EE769F"/>
    <w:pPr>
      <w:suppressAutoHyphens/>
      <w:spacing w:before="280" w:after="119"/>
    </w:pPr>
    <w:rPr>
      <w:sz w:val="24"/>
      <w:lang w:eastAsia="ar-SA"/>
    </w:rPr>
  </w:style>
  <w:style w:type="paragraph" w:customStyle="1" w:styleId="ConsNormal">
    <w:name w:val="ConsNormal"/>
    <w:uiPriority w:val="99"/>
    <w:rsid w:val="00EE76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E7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02D4"/>
  </w:style>
  <w:style w:type="character" w:customStyle="1" w:styleId="10">
    <w:name w:val="Заголовок 1 Знак"/>
    <w:basedOn w:val="a0"/>
    <w:link w:val="1"/>
    <w:rsid w:val="00622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2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D30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 Spacing"/>
    <w:uiPriority w:val="1"/>
    <w:qFormat/>
    <w:rsid w:val="00C91B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61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6275</Words>
  <Characters>35771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34</cp:revision>
  <cp:lastPrinted>2020-03-19T02:20:00Z</cp:lastPrinted>
  <dcterms:created xsi:type="dcterms:W3CDTF">2015-06-08T06:28:00Z</dcterms:created>
  <dcterms:modified xsi:type="dcterms:W3CDTF">2020-03-19T02:20:00Z</dcterms:modified>
</cp:coreProperties>
</file>